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FF0000"/>
        </w:rPr>
        <w:id w:val="270753372"/>
        <w:docPartObj>
          <w:docPartGallery w:val="Cover Pages"/>
          <w:docPartUnique/>
        </w:docPartObj>
      </w:sdtPr>
      <w:sdtEndPr>
        <w:rPr>
          <w:rFonts w:cs="Times New Roman"/>
        </w:rPr>
      </w:sdtEndPr>
      <w:sdtContent>
        <w:p w14:paraId="144937F0" w14:textId="53A8A6BF" w:rsidR="00FB01BA" w:rsidRPr="008E672C" w:rsidRDefault="00FB01BA">
          <w:pPr>
            <w:rPr>
              <w:color w:val="FF0000"/>
            </w:rPr>
          </w:pPr>
          <w:r w:rsidRPr="008E672C">
            <w:rPr>
              <w:noProof/>
              <w:color w:val="FF0000"/>
              <w:lang w:eastAsia="hr-HR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7F3BED7" wp14:editId="3CED10F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a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Pravokutnik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Pravokutnik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8C22144" id="Grupa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">
                    <v:shape id="Pravokutnik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Pravokutnik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Pr="008E672C">
            <w:rPr>
              <w:noProof/>
              <w:color w:val="FF0000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DB11C9C" wp14:editId="3EA38C0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kstni okvir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FE30CE7" w14:textId="61BB48F8" w:rsidR="00FB01BA" w:rsidRDefault="004F775B">
                                    <w:pPr>
                                      <w:pStyle w:val="Bezproreda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Listopad</w:t>
                                    </w:r>
                                    <w:r w:rsidR="00FB01BA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, 202</w:t>
                                    </w:r>
                                    <w:r w:rsidR="008E672C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  <w:p w14:paraId="0472BF9B" w14:textId="5475DAC7" w:rsidR="00FB01BA" w:rsidRDefault="001C5B7B">
                                <w:pPr>
                                  <w:pStyle w:val="Bezproreda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-pošta"/>
                                    <w:tag w:val="E-pošta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FB01BA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6DB11C9C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3FE30CE7" w14:textId="61BB48F8" w:rsidR="00FB01BA" w:rsidRDefault="004F775B">
                              <w:pPr>
                                <w:pStyle w:val="Bezproreda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Listopad</w:t>
                              </w:r>
                              <w:r w:rsidR="00FB01BA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, 202</w:t>
                              </w:r>
                              <w:r w:rsidR="008E672C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sdtContent>
                        </w:sdt>
                        <w:p w14:paraId="0472BF9B" w14:textId="5475DAC7" w:rsidR="00FB01BA" w:rsidRDefault="001C5B7B">
                          <w:pPr>
                            <w:pStyle w:val="Bezproreda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-pošta"/>
                              <w:tag w:val="E-pošta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FB01BA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8E672C">
            <w:rPr>
              <w:noProof/>
              <w:color w:val="FF0000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340A079" wp14:editId="0158FBF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kstni okvir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13C59C" w14:textId="677BD970" w:rsidR="00FB01BA" w:rsidRDefault="00FB01BA" w:rsidP="00FB01BA">
                                <w:pPr>
                                  <w:pStyle w:val="Bezproreda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B90A7D8" w14:textId="59FC5B4A" w:rsidR="00FB01BA" w:rsidRDefault="00FB01BA">
                                <w:pPr>
                                  <w:pStyle w:val="Bezproreda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2340A079" id="Tekstni okvir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" filled="f" stroked="f" strokeweight=".5pt">
                    <v:textbox style="mso-fit-shape-to-text:t" inset="126pt,0,54pt,0">
                      <w:txbxContent>
                        <w:p w14:paraId="0213C59C" w14:textId="677BD970" w:rsidR="00FB01BA" w:rsidRDefault="00FB01BA" w:rsidP="00FB01BA">
                          <w:pPr>
                            <w:pStyle w:val="Bezproreda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</w:p>
                        <w:p w14:paraId="4B90A7D8" w14:textId="59FC5B4A" w:rsidR="00FB01BA" w:rsidRDefault="00FB01BA">
                          <w:pPr>
                            <w:pStyle w:val="Bezproreda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8E672C">
            <w:rPr>
              <w:noProof/>
              <w:color w:val="FF0000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DC689BF" wp14:editId="549F308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kstni okvir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9440C6" w14:textId="220DBFDF" w:rsidR="00FB01BA" w:rsidRDefault="001C5B7B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Naslov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FB01BA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 xml:space="preserve">OPĆINA </w:t>
                                    </w:r>
                                    <w:r w:rsidR="00FB094E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PODCRKAVLJE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Podnaslov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185E4F1" w14:textId="67DDF456" w:rsidR="00FB01BA" w:rsidRDefault="00B31599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PLAN UPRAVLJANJA IMOVINOM U VLASNIŠTVU OPĆINE PODCRKAVLJE ZA 202</w:t>
                                    </w:r>
                                    <w:r w:rsidR="008E672C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6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4DC689BF" id="Tekstni okvir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" filled="f" stroked="f" strokeweight=".5pt">
                    <v:textbox inset="126pt,0,54pt,0">
                      <w:txbxContent>
                        <w:p w14:paraId="6B9440C6" w14:textId="220DBFDF" w:rsidR="00FB01BA" w:rsidRDefault="001C5B7B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Naslov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FB01BA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 xml:space="preserve">OPĆINA </w:t>
                              </w:r>
                              <w:r w:rsidR="00FB094E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PODCRKAVLJE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Podnaslov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3185E4F1" w14:textId="67DDF456" w:rsidR="00FB01BA" w:rsidRDefault="00B31599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PLAN UPRAVLJANJA IMOVINOM U VLASNIŠTVU OPĆINE PODCRKAVLJE ZA 202</w:t>
                              </w:r>
                              <w:r w:rsidR="008E672C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6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43A368E6" w14:textId="77777777" w:rsidR="00FB01BA" w:rsidRPr="008E672C" w:rsidRDefault="00FB01BA">
          <w:pPr>
            <w:rPr>
              <w:rFonts w:cs="Times New Roman"/>
              <w:color w:val="FF0000"/>
            </w:rPr>
          </w:pPr>
          <w:r w:rsidRPr="008E672C">
            <w:rPr>
              <w:rFonts w:cs="Times New Roman"/>
              <w:color w:val="FF0000"/>
            </w:rPr>
            <w:br w:type="page"/>
          </w:r>
        </w:p>
        <w:p w14:paraId="578F7310" w14:textId="4704A183" w:rsidR="00FB01BA" w:rsidRPr="008E672C" w:rsidRDefault="00FB01BA" w:rsidP="00FB01BA">
          <w:pPr>
            <w:jc w:val="center"/>
            <w:rPr>
              <w:rFonts w:cs="Times New Roman"/>
            </w:rPr>
          </w:pPr>
          <w:r w:rsidRPr="008E672C">
            <w:rPr>
              <w:rFonts w:cs="Times New Roman"/>
            </w:rPr>
            <w:lastRenderedPageBreak/>
            <w:t>S</w:t>
          </w:r>
          <w:r w:rsidR="009224CB" w:rsidRPr="008E672C">
            <w:rPr>
              <w:rFonts w:cs="Times New Roman"/>
            </w:rPr>
            <w:t xml:space="preserve"> </w:t>
          </w:r>
          <w:r w:rsidRPr="008E672C">
            <w:rPr>
              <w:rFonts w:cs="Times New Roman"/>
            </w:rPr>
            <w:t>A</w:t>
          </w:r>
          <w:r w:rsidR="009224CB" w:rsidRPr="008E672C">
            <w:rPr>
              <w:rFonts w:cs="Times New Roman"/>
            </w:rPr>
            <w:t xml:space="preserve"> </w:t>
          </w:r>
          <w:r w:rsidRPr="008E672C">
            <w:rPr>
              <w:rFonts w:cs="Times New Roman"/>
            </w:rPr>
            <w:t>D</w:t>
          </w:r>
          <w:r w:rsidR="009224CB" w:rsidRPr="008E672C">
            <w:rPr>
              <w:rFonts w:cs="Times New Roman"/>
            </w:rPr>
            <w:t xml:space="preserve"> </w:t>
          </w:r>
          <w:r w:rsidRPr="008E672C">
            <w:rPr>
              <w:rFonts w:cs="Times New Roman"/>
            </w:rPr>
            <w:t>R</w:t>
          </w:r>
          <w:r w:rsidR="009224CB" w:rsidRPr="008E672C">
            <w:rPr>
              <w:rFonts w:cs="Times New Roman"/>
            </w:rPr>
            <w:t xml:space="preserve"> </w:t>
          </w:r>
          <w:r w:rsidRPr="008E672C">
            <w:rPr>
              <w:rFonts w:cs="Times New Roman"/>
            </w:rPr>
            <w:t>Ž</w:t>
          </w:r>
          <w:r w:rsidR="009224CB" w:rsidRPr="008E672C">
            <w:rPr>
              <w:rFonts w:cs="Times New Roman"/>
            </w:rPr>
            <w:t xml:space="preserve"> </w:t>
          </w:r>
          <w:r w:rsidRPr="008E672C">
            <w:rPr>
              <w:rFonts w:cs="Times New Roman"/>
            </w:rPr>
            <w:t>A</w:t>
          </w:r>
          <w:r w:rsidR="009224CB" w:rsidRPr="008E672C">
            <w:rPr>
              <w:rFonts w:cs="Times New Roman"/>
            </w:rPr>
            <w:t xml:space="preserve"> </w:t>
          </w:r>
          <w:r w:rsidRPr="008E672C">
            <w:rPr>
              <w:rFonts w:cs="Times New Roman"/>
            </w:rPr>
            <w:t>J</w:t>
          </w:r>
        </w:p>
        <w:p w14:paraId="114916E7" w14:textId="1CA8E7A5" w:rsidR="00FB01BA" w:rsidRPr="008E672C" w:rsidRDefault="00FB01BA" w:rsidP="00FB01BA">
          <w:pPr>
            <w:pStyle w:val="Odlomakpopisa"/>
            <w:numPr>
              <w:ilvl w:val="0"/>
              <w:numId w:val="1"/>
            </w:numPr>
            <w:rPr>
              <w:rFonts w:cs="Times New Roman"/>
            </w:rPr>
          </w:pPr>
          <w:r w:rsidRPr="008E672C">
            <w:rPr>
              <w:rFonts w:cs="Times New Roman"/>
            </w:rPr>
            <w:t>UVOD</w:t>
          </w:r>
        </w:p>
        <w:p w14:paraId="16CB66CE" w14:textId="4E3946C7" w:rsidR="00FB01BA" w:rsidRPr="008E672C" w:rsidRDefault="00FB01BA" w:rsidP="00FB01BA">
          <w:pPr>
            <w:pStyle w:val="Odlomakpopisa"/>
            <w:numPr>
              <w:ilvl w:val="1"/>
              <w:numId w:val="1"/>
            </w:numPr>
            <w:rPr>
              <w:rFonts w:cs="Times New Roman"/>
            </w:rPr>
          </w:pPr>
          <w:r w:rsidRPr="008E672C">
            <w:rPr>
              <w:rFonts w:cs="Times New Roman"/>
            </w:rPr>
            <w:t xml:space="preserve">GODIŠNJI PLAN UPRAVLJANJA TRGOVAČKIM DRUŠTVIMA U VLASNIŠTVU OPĆINE </w:t>
          </w:r>
          <w:r w:rsidR="00FB094E" w:rsidRPr="008E672C">
            <w:rPr>
              <w:rFonts w:cs="Times New Roman"/>
            </w:rPr>
            <w:t>PODCRKAVLJE</w:t>
          </w:r>
        </w:p>
        <w:p w14:paraId="00096EEB" w14:textId="1AF844CB" w:rsidR="00FB01BA" w:rsidRPr="008E672C" w:rsidRDefault="00FB01BA" w:rsidP="00FB01BA">
          <w:pPr>
            <w:pStyle w:val="Odlomakpopisa"/>
            <w:numPr>
              <w:ilvl w:val="1"/>
              <w:numId w:val="1"/>
            </w:numPr>
            <w:rPr>
              <w:rFonts w:cs="Times New Roman"/>
            </w:rPr>
          </w:pPr>
          <w:r w:rsidRPr="008E672C">
            <w:rPr>
              <w:rFonts w:cs="Times New Roman"/>
            </w:rPr>
            <w:t xml:space="preserve">GODIŠNJI PLAN UPRAVLJANJA POSLOVNIM PROSTORIMA U VLASNIŠTVU OPĆINE </w:t>
          </w:r>
          <w:r w:rsidR="00FB094E" w:rsidRPr="008E672C">
            <w:rPr>
              <w:rFonts w:cs="Times New Roman"/>
            </w:rPr>
            <w:t>PODCRKAVLJE</w:t>
          </w:r>
        </w:p>
        <w:p w14:paraId="726C0830" w14:textId="588647FA" w:rsidR="00FB01BA" w:rsidRPr="008E672C" w:rsidRDefault="00FB01BA" w:rsidP="00FB01BA">
          <w:pPr>
            <w:pStyle w:val="Odlomakpopisa"/>
            <w:numPr>
              <w:ilvl w:val="1"/>
              <w:numId w:val="1"/>
            </w:numPr>
            <w:rPr>
              <w:rFonts w:cs="Times New Roman"/>
            </w:rPr>
          </w:pPr>
          <w:r w:rsidRPr="008E672C">
            <w:rPr>
              <w:rFonts w:cs="Times New Roman"/>
            </w:rPr>
            <w:t xml:space="preserve">GODIŠNJI PLAN UPRAVLJANJA GRAĐEVINSKIM ZEMLJIŠTEM U VLASNIŠTVU OPĆINE </w:t>
          </w:r>
          <w:r w:rsidR="00FB094E" w:rsidRPr="008E672C">
            <w:rPr>
              <w:rFonts w:cs="Times New Roman"/>
            </w:rPr>
            <w:t>PODCRKAVLJE</w:t>
          </w:r>
        </w:p>
        <w:p w14:paraId="3B7305CA" w14:textId="5E40071A" w:rsidR="00FB01BA" w:rsidRPr="008E672C" w:rsidRDefault="00FB01BA" w:rsidP="00FB01BA">
          <w:pPr>
            <w:pStyle w:val="Odlomakpopisa"/>
            <w:numPr>
              <w:ilvl w:val="1"/>
              <w:numId w:val="1"/>
            </w:numPr>
            <w:rPr>
              <w:rFonts w:cs="Times New Roman"/>
            </w:rPr>
          </w:pPr>
          <w:r w:rsidRPr="008E672C">
            <w:rPr>
              <w:rFonts w:cs="Times New Roman"/>
            </w:rPr>
            <w:t>NERAZVRSTANE CESTE</w:t>
          </w:r>
        </w:p>
        <w:p w14:paraId="595D6A81" w14:textId="0894B971" w:rsidR="00FB01BA" w:rsidRPr="008E672C" w:rsidRDefault="00FB01BA" w:rsidP="00E67A58">
          <w:pPr>
            <w:pStyle w:val="Odlomakpopisa"/>
            <w:numPr>
              <w:ilvl w:val="1"/>
              <w:numId w:val="1"/>
            </w:numPr>
            <w:rPr>
              <w:rFonts w:cs="Times New Roman"/>
            </w:rPr>
          </w:pPr>
          <w:r w:rsidRPr="008E672C">
            <w:rPr>
              <w:rFonts w:cs="Times New Roman"/>
            </w:rPr>
            <w:t>GODIŠNJI PLAN UPRAVLJANJA NOGOMETNIM IGRAL</w:t>
          </w:r>
          <w:r w:rsidR="00E67A58" w:rsidRPr="008E672C">
            <w:rPr>
              <w:rFonts w:cs="Times New Roman"/>
            </w:rPr>
            <w:t>I</w:t>
          </w:r>
          <w:r w:rsidRPr="008E672C">
            <w:rPr>
              <w:rFonts w:cs="Times New Roman"/>
            </w:rPr>
            <w:t xml:space="preserve">ŠTIMA U VLASNIŠTVU OPĆINE </w:t>
          </w:r>
          <w:r w:rsidR="00FB094E" w:rsidRPr="008E672C">
            <w:rPr>
              <w:rFonts w:cs="Times New Roman"/>
            </w:rPr>
            <w:t>PODCRKAVLJE</w:t>
          </w:r>
        </w:p>
        <w:p w14:paraId="69225992" w14:textId="47D479E0" w:rsidR="00FB01BA" w:rsidRPr="008E672C" w:rsidRDefault="00FB01BA" w:rsidP="00FB01BA">
          <w:pPr>
            <w:pStyle w:val="Odlomakpopisa"/>
            <w:numPr>
              <w:ilvl w:val="1"/>
              <w:numId w:val="1"/>
            </w:numPr>
            <w:rPr>
              <w:rFonts w:cs="Times New Roman"/>
            </w:rPr>
          </w:pPr>
          <w:r w:rsidRPr="008E672C">
            <w:rPr>
              <w:rFonts w:cs="Times New Roman"/>
            </w:rPr>
            <w:t xml:space="preserve">PLAN PRODAJE NEKRETNINA U VLASNIŠTVU OPĆINE </w:t>
          </w:r>
          <w:r w:rsidR="00FB094E" w:rsidRPr="008E672C">
            <w:rPr>
              <w:rFonts w:cs="Times New Roman"/>
            </w:rPr>
            <w:t>PODCRKAVLJE</w:t>
          </w:r>
        </w:p>
        <w:p w14:paraId="3E560CD4" w14:textId="24B20222" w:rsidR="00FB01BA" w:rsidRPr="008E672C" w:rsidRDefault="00FB01BA" w:rsidP="00FB01BA">
          <w:pPr>
            <w:pStyle w:val="Odlomakpopisa"/>
            <w:numPr>
              <w:ilvl w:val="1"/>
              <w:numId w:val="1"/>
            </w:numPr>
            <w:rPr>
              <w:rFonts w:cs="Times New Roman"/>
            </w:rPr>
          </w:pPr>
          <w:r w:rsidRPr="008E672C">
            <w:rPr>
              <w:rFonts w:cs="Times New Roman"/>
            </w:rPr>
            <w:t>GODIŠNJI PLAN RJEŠAVANJA IMOVINSKO PRAVNIH I DRUGIH ODNOSA VEZANIH UZ INFRASTRUKTURNE PROJEKTE</w:t>
          </w:r>
        </w:p>
        <w:p w14:paraId="5C028FC8" w14:textId="6F786FF9" w:rsidR="00783839" w:rsidRPr="008E672C" w:rsidRDefault="00783839" w:rsidP="00783839">
          <w:pPr>
            <w:pStyle w:val="Odlomakpopisa"/>
            <w:numPr>
              <w:ilvl w:val="1"/>
              <w:numId w:val="1"/>
            </w:numPr>
            <w:rPr>
              <w:rFonts w:cs="Times New Roman"/>
            </w:rPr>
          </w:pPr>
          <w:r w:rsidRPr="008E672C">
            <w:rPr>
              <w:rFonts w:cs="Times New Roman"/>
            </w:rPr>
            <w:t>GODIŠNJI PLAN VOĐENJA REGISTRA IMOVINE</w:t>
          </w:r>
        </w:p>
        <w:p w14:paraId="7A6C87C8" w14:textId="30EBD81C" w:rsidR="00783839" w:rsidRPr="008E672C" w:rsidRDefault="00783839" w:rsidP="00783839">
          <w:pPr>
            <w:pStyle w:val="Odlomakpopisa"/>
            <w:numPr>
              <w:ilvl w:val="1"/>
              <w:numId w:val="1"/>
            </w:numPr>
            <w:rPr>
              <w:rFonts w:cs="Times New Roman"/>
            </w:rPr>
          </w:pPr>
          <w:r w:rsidRPr="008E672C">
            <w:rPr>
              <w:rFonts w:cs="Times New Roman"/>
            </w:rPr>
            <w:t xml:space="preserve">GODIŠNJI PLAN POSTUPAKA VEZANIH ZA SAVJETOVANJE SA ZAINTERESIRANOM JAVNOŠĆU I PRAVO ONA PRISTUP INFORMACIJAMA KOJE SE TIČU UPRAVLJANJA IMOVNOM U VLASNIŠTVU OPĆINE </w:t>
          </w:r>
          <w:r w:rsidR="00FB094E" w:rsidRPr="008E672C">
            <w:rPr>
              <w:rFonts w:cs="Times New Roman"/>
            </w:rPr>
            <w:t>PODCRKAVLJE</w:t>
          </w:r>
        </w:p>
        <w:p w14:paraId="3D7BD26C" w14:textId="4D7111A4" w:rsidR="00783839" w:rsidRPr="008E672C" w:rsidRDefault="00783839" w:rsidP="00783839">
          <w:pPr>
            <w:pStyle w:val="Odlomakpopisa"/>
            <w:numPr>
              <w:ilvl w:val="0"/>
              <w:numId w:val="1"/>
            </w:numPr>
            <w:rPr>
              <w:rFonts w:cs="Times New Roman"/>
            </w:rPr>
          </w:pPr>
          <w:r w:rsidRPr="008E672C">
            <w:rPr>
              <w:rFonts w:cs="Times New Roman"/>
            </w:rPr>
            <w:t>STRATEŠKO USMJERENJE UPRAVLJANJA OPĆINSKOM IMOVINOM</w:t>
          </w:r>
        </w:p>
        <w:p w14:paraId="05BEAAE8" w14:textId="7FC1C539" w:rsidR="00783839" w:rsidRPr="008E672C" w:rsidRDefault="00783839" w:rsidP="00783839">
          <w:pPr>
            <w:pStyle w:val="Odlomakpopisa"/>
            <w:numPr>
              <w:ilvl w:val="0"/>
              <w:numId w:val="1"/>
            </w:numPr>
            <w:rPr>
              <w:rFonts w:cs="Times New Roman"/>
            </w:rPr>
          </w:pPr>
          <w:r w:rsidRPr="008E672C">
            <w:rPr>
              <w:rFonts w:cs="Times New Roman"/>
            </w:rPr>
            <w:t>KASKADIRANJE STRATEŠKOG CILJA UPRAVLJANJA OPĆINSKOM IMOVINOM</w:t>
          </w:r>
        </w:p>
        <w:p w14:paraId="47B8111F" w14:textId="7B759E03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6A3BCB6E" w14:textId="12F81BFF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5356C1BA" w14:textId="4252F056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02DADF13" w14:textId="21AC887D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72FCD9CF" w14:textId="693CC618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5B887623" w14:textId="1D28FA61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481A10A9" w14:textId="2AFE10CB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6FD6F6B6" w14:textId="24C3A273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003BD2D9" w14:textId="121483BC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380E7FEB" w14:textId="1F4E1A32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124FA238" w14:textId="140EFEB6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1E4E40B8" w14:textId="3B1599F4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46BFE794" w14:textId="4B23EC9C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3C390054" w14:textId="71CE6051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15520069" w14:textId="05E66EBA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743279FC" w14:textId="4F7E9D06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475ADF59" w14:textId="04372FF4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54375637" w14:textId="69F36D1F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3AAE22BE" w14:textId="45779CC1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18C567C4" w14:textId="682A80E6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419FE852" w14:textId="2EA079CA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5D6D18B7" w14:textId="3D5A189F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446F5411" w14:textId="7DF8F4E0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52D73A5F" w14:textId="25E7383D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32653AF4" w14:textId="70935E5B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6097C058" w14:textId="38BAD067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199C374D" w14:textId="4911D530" w:rsidR="00783839" w:rsidRPr="008E672C" w:rsidRDefault="00783839" w:rsidP="009224CB">
          <w:pPr>
            <w:rPr>
              <w:rFonts w:cs="Times New Roman"/>
            </w:rPr>
          </w:pPr>
        </w:p>
        <w:p w14:paraId="080DE4FE" w14:textId="181698BA" w:rsidR="00783839" w:rsidRPr="008E672C" w:rsidRDefault="00783839" w:rsidP="00783839">
          <w:pPr>
            <w:pStyle w:val="Odlomakpopisa"/>
            <w:rPr>
              <w:rFonts w:cs="Times New Roman"/>
            </w:rPr>
          </w:pPr>
        </w:p>
        <w:p w14:paraId="35EDD0BE" w14:textId="41F12E21" w:rsidR="00783839" w:rsidRPr="008E672C" w:rsidRDefault="00783839" w:rsidP="00783839">
          <w:pPr>
            <w:pStyle w:val="Odlomakpopisa"/>
            <w:numPr>
              <w:ilvl w:val="0"/>
              <w:numId w:val="2"/>
            </w:numPr>
            <w:rPr>
              <w:rFonts w:cs="Times New Roman"/>
            </w:rPr>
          </w:pPr>
          <w:r w:rsidRPr="008E672C">
            <w:rPr>
              <w:rFonts w:cs="Times New Roman"/>
            </w:rPr>
            <w:t>UVOD</w:t>
          </w:r>
        </w:p>
        <w:p w14:paraId="5C838054" w14:textId="65A87FAE" w:rsidR="00783839" w:rsidRPr="008E672C" w:rsidRDefault="00783839" w:rsidP="00BA0A79">
          <w:pPr>
            <w:ind w:firstLine="708"/>
            <w:jc w:val="both"/>
            <w:rPr>
              <w:rFonts w:cs="Times New Roman"/>
            </w:rPr>
          </w:pPr>
          <w:r w:rsidRPr="008E672C">
            <w:rPr>
              <w:rFonts w:cs="Times New Roman"/>
            </w:rPr>
            <w:t xml:space="preserve">Općina </w:t>
          </w:r>
          <w:r w:rsidR="00FB094E" w:rsidRPr="008E672C">
            <w:rPr>
              <w:rFonts w:cs="Times New Roman"/>
            </w:rPr>
            <w:t xml:space="preserve">Podcrkavlje </w:t>
          </w:r>
          <w:r w:rsidR="008E672C" w:rsidRPr="008E672C">
            <w:rPr>
              <w:rFonts w:cs="Times New Roman"/>
            </w:rPr>
            <w:t>osmi</w:t>
          </w:r>
          <w:r w:rsidR="00E70E70" w:rsidRPr="008E672C">
            <w:rPr>
              <w:rFonts w:cs="Times New Roman"/>
            </w:rPr>
            <w:t xml:space="preserve"> </w:t>
          </w:r>
          <w:r w:rsidRPr="008E672C">
            <w:rPr>
              <w:rFonts w:cs="Times New Roman"/>
            </w:rPr>
            <w:t xml:space="preserve">put izrađuje Plan upravljanja imovnom u vlasništvu Općine </w:t>
          </w:r>
          <w:r w:rsidR="00FB094E" w:rsidRPr="008E672C">
            <w:rPr>
              <w:rFonts w:cs="Times New Roman"/>
            </w:rPr>
            <w:t xml:space="preserve">Podcrkavlje </w:t>
          </w:r>
          <w:r w:rsidRPr="008E672C">
            <w:rPr>
              <w:rFonts w:cs="Times New Roman"/>
            </w:rPr>
            <w:t>(dalje u tekstu: Plan upravljanja ) za razdoblje od godinu dana.</w:t>
          </w:r>
          <w:r w:rsidR="00363F66" w:rsidRPr="008E672C">
            <w:rPr>
              <w:rFonts w:cs="Times New Roman"/>
            </w:rPr>
            <w:t xml:space="preserve"> </w:t>
          </w:r>
          <w:r w:rsidRPr="008E672C">
            <w:rPr>
              <w:rFonts w:cs="Times New Roman"/>
            </w:rPr>
            <w:t>Donošenje godišnjeg Plana upravljanja utvrđeno je člancima 15. i 19. Zakona o upravlj</w:t>
          </w:r>
          <w:r w:rsidR="00BA0A79" w:rsidRPr="008E672C">
            <w:rPr>
              <w:rFonts w:cs="Times New Roman"/>
            </w:rPr>
            <w:t>anju državnom imovinom („N</w:t>
          </w:r>
          <w:r w:rsidR="00B31599" w:rsidRPr="008E672C">
            <w:rPr>
              <w:rFonts w:cs="Times New Roman"/>
            </w:rPr>
            <w:t>arodne novine</w:t>
          </w:r>
          <w:r w:rsidR="00BA0A79" w:rsidRPr="008E672C">
            <w:rPr>
              <w:rFonts w:cs="Times New Roman"/>
            </w:rPr>
            <w:t>“ 52/18</w:t>
          </w:r>
          <w:r w:rsidR="00B31599" w:rsidRPr="008E672C">
            <w:rPr>
              <w:rFonts w:cs="Times New Roman"/>
            </w:rPr>
            <w:t xml:space="preserve"> i 155/23</w:t>
          </w:r>
          <w:r w:rsidRPr="008E672C">
            <w:rPr>
              <w:rFonts w:cs="Times New Roman"/>
            </w:rPr>
            <w:t>)</w:t>
          </w:r>
        </w:p>
        <w:p w14:paraId="421B5472" w14:textId="3D660266" w:rsidR="00783839" w:rsidRPr="008E672C" w:rsidRDefault="00783839" w:rsidP="00BA0A79">
          <w:pPr>
            <w:ind w:firstLine="708"/>
            <w:jc w:val="both"/>
            <w:rPr>
              <w:rFonts w:cs="Times New Roman"/>
            </w:rPr>
          </w:pPr>
          <w:r w:rsidRPr="008E672C">
            <w:rPr>
              <w:rFonts w:cs="Times New Roman"/>
            </w:rPr>
            <w:t>Plan upravljanja imovinom određuje kratkoročne ciljeve i smjernice upravljanja imovinom u vlas</w:t>
          </w:r>
          <w:r w:rsidR="00363F66" w:rsidRPr="008E672C">
            <w:rPr>
              <w:rFonts w:cs="Times New Roman"/>
            </w:rPr>
            <w:t>n</w:t>
          </w:r>
          <w:r w:rsidRPr="008E672C">
            <w:rPr>
              <w:rFonts w:cs="Times New Roman"/>
            </w:rPr>
            <w:t xml:space="preserve">ištvu Općine </w:t>
          </w:r>
          <w:r w:rsidR="00FB094E" w:rsidRPr="008E672C">
            <w:rPr>
              <w:rFonts w:cs="Times New Roman"/>
            </w:rPr>
            <w:t>Podcrkavlje</w:t>
          </w:r>
          <w:r w:rsidRPr="008E672C">
            <w:rPr>
              <w:rFonts w:cs="Times New Roman"/>
            </w:rPr>
            <w:t>, te provedbene mj</w:t>
          </w:r>
          <w:r w:rsidR="00363F66" w:rsidRPr="008E672C">
            <w:rPr>
              <w:rFonts w:cs="Times New Roman"/>
            </w:rPr>
            <w:t>e</w:t>
          </w:r>
          <w:r w:rsidRPr="008E672C">
            <w:rPr>
              <w:rFonts w:cs="Times New Roman"/>
            </w:rPr>
            <w:t>re u svrhu provođenja Strategije, mora sadržavati detaljnu analizu stanja upravljanja pojedinim oblicima imovine u vla</w:t>
          </w:r>
          <w:r w:rsidR="00363F66" w:rsidRPr="008E672C">
            <w:rPr>
              <w:rFonts w:cs="Times New Roman"/>
            </w:rPr>
            <w:t>s</w:t>
          </w:r>
          <w:r w:rsidRPr="008E672C">
            <w:rPr>
              <w:rFonts w:cs="Times New Roman"/>
            </w:rPr>
            <w:t xml:space="preserve">ništvu Općine </w:t>
          </w:r>
          <w:r w:rsidR="00FB094E" w:rsidRPr="008E672C">
            <w:rPr>
              <w:rFonts w:cs="Times New Roman"/>
            </w:rPr>
            <w:t>Podcrkavlje</w:t>
          </w:r>
          <w:r w:rsidR="00363F66" w:rsidRPr="008E672C">
            <w:rPr>
              <w:rFonts w:cs="Times New Roman"/>
            </w:rPr>
            <w:t xml:space="preserve"> i godišnje planove upravljanja pojedinim oblicima imovine u vlasništvu Općine i to:</w:t>
          </w:r>
        </w:p>
        <w:p w14:paraId="2DE6DE92" w14:textId="1BB2AD8B" w:rsidR="00363F66" w:rsidRPr="008E672C" w:rsidRDefault="00363F66" w:rsidP="00BA0A79">
          <w:pPr>
            <w:pStyle w:val="Odlomakpopisa"/>
            <w:numPr>
              <w:ilvl w:val="0"/>
              <w:numId w:val="3"/>
            </w:numPr>
            <w:jc w:val="both"/>
            <w:rPr>
              <w:rFonts w:cs="Times New Roman"/>
            </w:rPr>
          </w:pPr>
          <w:r w:rsidRPr="008E672C">
            <w:rPr>
              <w:rFonts w:cs="Times New Roman"/>
            </w:rPr>
            <w:t>godišnji plan upravljanja trgovačkim društvima u suvlasništvu Općine</w:t>
          </w:r>
          <w:r w:rsidR="00FB094E" w:rsidRPr="008E672C">
            <w:rPr>
              <w:rFonts w:cs="Times New Roman"/>
            </w:rPr>
            <w:t xml:space="preserve"> Podcrkavlje</w:t>
          </w:r>
        </w:p>
        <w:p w14:paraId="76C6651B" w14:textId="4D880F59" w:rsidR="00363F66" w:rsidRPr="008E672C" w:rsidRDefault="00363F66" w:rsidP="00BA0A79">
          <w:pPr>
            <w:pStyle w:val="Odlomakpopisa"/>
            <w:numPr>
              <w:ilvl w:val="0"/>
              <w:numId w:val="3"/>
            </w:numPr>
            <w:jc w:val="both"/>
            <w:rPr>
              <w:rFonts w:cs="Times New Roman"/>
            </w:rPr>
          </w:pPr>
          <w:r w:rsidRPr="008E672C">
            <w:rPr>
              <w:rFonts w:cs="Times New Roman"/>
            </w:rPr>
            <w:t xml:space="preserve">godišnji plan upravljanja poslovnim prostorima u vlasništvu Općine </w:t>
          </w:r>
          <w:r w:rsidR="00FB094E" w:rsidRPr="008E672C">
            <w:rPr>
              <w:rFonts w:cs="Times New Roman"/>
            </w:rPr>
            <w:t>Podcrkavlje</w:t>
          </w:r>
        </w:p>
        <w:p w14:paraId="0E2E00C4" w14:textId="6FEEF012" w:rsidR="00363F66" w:rsidRPr="008E672C" w:rsidRDefault="00363F66" w:rsidP="00BA0A79">
          <w:pPr>
            <w:pStyle w:val="Odlomakpopisa"/>
            <w:numPr>
              <w:ilvl w:val="0"/>
              <w:numId w:val="3"/>
            </w:numPr>
            <w:jc w:val="both"/>
            <w:rPr>
              <w:rFonts w:cs="Times New Roman"/>
            </w:rPr>
          </w:pPr>
          <w:r w:rsidRPr="008E672C">
            <w:rPr>
              <w:rFonts w:cs="Times New Roman"/>
            </w:rPr>
            <w:t xml:space="preserve">godišnji plan upravljanja građevinskim zemljištem u vlasništvu Općine </w:t>
          </w:r>
          <w:r w:rsidR="00FB094E" w:rsidRPr="008E672C">
            <w:rPr>
              <w:rFonts w:cs="Times New Roman"/>
            </w:rPr>
            <w:t>Podcrkavlje</w:t>
          </w:r>
        </w:p>
        <w:p w14:paraId="269A3030" w14:textId="5AF5AC48" w:rsidR="00363F66" w:rsidRPr="008E672C" w:rsidRDefault="00363F66" w:rsidP="00BA0A79">
          <w:pPr>
            <w:pStyle w:val="Odlomakpopisa"/>
            <w:numPr>
              <w:ilvl w:val="0"/>
              <w:numId w:val="3"/>
            </w:numPr>
            <w:jc w:val="both"/>
            <w:rPr>
              <w:rFonts w:cs="Times New Roman"/>
            </w:rPr>
          </w:pPr>
          <w:r w:rsidRPr="008E672C">
            <w:rPr>
              <w:rFonts w:cs="Times New Roman"/>
            </w:rPr>
            <w:t xml:space="preserve">godišnji plan upravljanja nogometnim igralištima u vlasništvu Općine </w:t>
          </w:r>
          <w:r w:rsidR="00FB094E" w:rsidRPr="008E672C">
            <w:rPr>
              <w:rFonts w:cs="Times New Roman"/>
            </w:rPr>
            <w:t>Podcrkavlje</w:t>
          </w:r>
        </w:p>
        <w:p w14:paraId="6E801F06" w14:textId="6EA1A1B9" w:rsidR="00363F66" w:rsidRPr="008E672C" w:rsidRDefault="00363F66" w:rsidP="00BA0A79">
          <w:pPr>
            <w:pStyle w:val="Odlomakpopisa"/>
            <w:numPr>
              <w:ilvl w:val="0"/>
              <w:numId w:val="3"/>
            </w:numPr>
            <w:jc w:val="both"/>
            <w:rPr>
              <w:rFonts w:cs="Times New Roman"/>
            </w:rPr>
          </w:pPr>
          <w:r w:rsidRPr="008E672C">
            <w:rPr>
              <w:rFonts w:cs="Times New Roman"/>
            </w:rPr>
            <w:t>godišnji plan rješavanja imovinsko-pravnih odnosa vezanih uz rješavanje infrastrukturnih projekata</w:t>
          </w:r>
        </w:p>
        <w:p w14:paraId="24E4169E" w14:textId="0BEA41CF" w:rsidR="00363F66" w:rsidRPr="008E672C" w:rsidRDefault="00363F66" w:rsidP="00363F66">
          <w:pPr>
            <w:rPr>
              <w:rFonts w:cs="Times New Roman"/>
              <w:color w:val="FF0000"/>
            </w:rPr>
          </w:pPr>
        </w:p>
        <w:p w14:paraId="34EB59A6" w14:textId="32D9CD0E" w:rsidR="00363F66" w:rsidRPr="008E672C" w:rsidRDefault="0023729F" w:rsidP="00363F66">
          <w:pPr>
            <w:ind w:left="708"/>
            <w:rPr>
              <w:rFonts w:cs="Times New Roman"/>
              <w:i/>
              <w:u w:val="single"/>
            </w:rPr>
          </w:pPr>
          <w:r w:rsidRPr="008E672C">
            <w:rPr>
              <w:rFonts w:cs="Times New Roman"/>
              <w:i/>
              <w:u w:val="single"/>
            </w:rPr>
            <w:t xml:space="preserve">1.1 </w:t>
          </w:r>
          <w:r w:rsidR="00363F66" w:rsidRPr="008E672C">
            <w:rPr>
              <w:rFonts w:cs="Times New Roman"/>
              <w:i/>
              <w:u w:val="single"/>
            </w:rPr>
            <w:t xml:space="preserve">Godišnji plan upravljanja trgovačkim društvima u suvlasništvu Općine </w:t>
          </w:r>
          <w:r w:rsidR="00FB094E" w:rsidRPr="008E672C">
            <w:rPr>
              <w:rFonts w:cs="Times New Roman"/>
              <w:i/>
              <w:u w:val="single"/>
            </w:rPr>
            <w:t>Podcrkavlje</w:t>
          </w:r>
        </w:p>
        <w:p w14:paraId="5205C434" w14:textId="5095FCA2" w:rsidR="00363F66" w:rsidRPr="008E672C" w:rsidRDefault="000D19F3" w:rsidP="000D19F3">
          <w:pPr>
            <w:ind w:firstLine="708"/>
            <w:jc w:val="both"/>
            <w:rPr>
              <w:rFonts w:cs="Times New Roman"/>
            </w:rPr>
          </w:pPr>
          <w:r w:rsidRPr="008E672C">
            <w:rPr>
              <w:rFonts w:cs="Times New Roman"/>
            </w:rPr>
            <w:t xml:space="preserve">Trgovačka društva kojima je osnivač i suvlasnik Općina </w:t>
          </w:r>
          <w:r w:rsidR="00FB094E" w:rsidRPr="008E672C">
            <w:rPr>
              <w:rFonts w:cs="Times New Roman"/>
            </w:rPr>
            <w:t>Podcrkavlje</w:t>
          </w:r>
          <w:r w:rsidRPr="008E672C">
            <w:rPr>
              <w:rFonts w:cs="Times New Roman"/>
            </w:rPr>
            <w:t xml:space="preserve"> važna su za zapošljavanje, doprinose cjelokupnoj gospodarskoj aktivnosti i pružaju usluge od javnog interesa s osobinama javnog dobra. Unatoč svom specifičnom karakteru, ona moraju prilagoditi svoju organizaciju i poslovanje izazovu konkurencije te učinkovito poslovati, sve u skladu s principima tržišnog natjecanja.</w:t>
          </w:r>
        </w:p>
        <w:p w14:paraId="4BD94149" w14:textId="6542358A" w:rsidR="000D19F3" w:rsidRPr="008E672C" w:rsidRDefault="000D19F3" w:rsidP="000D19F3">
          <w:pPr>
            <w:ind w:firstLine="708"/>
            <w:jc w:val="both"/>
            <w:rPr>
              <w:rFonts w:cs="Times New Roman"/>
            </w:rPr>
          </w:pPr>
          <w:r w:rsidRPr="008E672C">
            <w:rPr>
              <w:rFonts w:cs="Times New Roman"/>
            </w:rPr>
            <w:t xml:space="preserve">Bitna smjernica u Strategiji upravljanja imovinom u vlasništvu Općine </w:t>
          </w:r>
          <w:r w:rsidR="00FB094E" w:rsidRPr="008E672C">
            <w:rPr>
              <w:rFonts w:cs="Times New Roman"/>
            </w:rPr>
            <w:t>Podcrkavlje</w:t>
          </w:r>
          <w:r w:rsidRPr="008E672C">
            <w:rPr>
              <w:rFonts w:cs="Times New Roman"/>
            </w:rPr>
            <w:t xml:space="preserve"> koja se odnosi na trgovačka društva u suvlasništvu Općine  je unaprjeđenje korporativnog upravljanja i vršenje kontrola općine kao suvlasnika trgovačkog društva.</w:t>
          </w:r>
        </w:p>
        <w:p w14:paraId="2303E622" w14:textId="0CE2DCC3" w:rsidR="000D19F3" w:rsidRPr="008E672C" w:rsidRDefault="000D19F3" w:rsidP="000D19F3">
          <w:pPr>
            <w:ind w:firstLine="708"/>
            <w:jc w:val="both"/>
            <w:rPr>
              <w:rFonts w:cs="Times New Roman"/>
            </w:rPr>
          </w:pPr>
          <w:r w:rsidRPr="008E672C">
            <w:rPr>
              <w:rFonts w:cs="Times New Roman"/>
            </w:rPr>
            <w:t xml:space="preserve">Odgovornost za rezultate </w:t>
          </w:r>
          <w:r w:rsidR="00F52379" w:rsidRPr="008E672C">
            <w:rPr>
              <w:rFonts w:cs="Times New Roman"/>
            </w:rPr>
            <w:t xml:space="preserve">poslovanja trgovačkih društava u vlasništvu Općine </w:t>
          </w:r>
          <w:r w:rsidR="00FB094E" w:rsidRPr="008E672C">
            <w:rPr>
              <w:rFonts w:cs="Times New Roman"/>
            </w:rPr>
            <w:t>Podcrkavlje</w:t>
          </w:r>
          <w:r w:rsidR="00F52379" w:rsidRPr="008E672C">
            <w:rPr>
              <w:rFonts w:cs="Times New Roman"/>
            </w:rPr>
            <w:t xml:space="preserve"> uključuje složen proces aktivnosti uprava i nadzornih odbora, upravljačkih prava i odgovornosti.</w:t>
          </w:r>
        </w:p>
        <w:p w14:paraId="1BFA5A8E" w14:textId="1FEF5CF7" w:rsidR="00F52379" w:rsidRPr="008E672C" w:rsidRDefault="00F52379" w:rsidP="000D19F3">
          <w:pPr>
            <w:ind w:firstLine="708"/>
            <w:jc w:val="both"/>
            <w:rPr>
              <w:rFonts w:cs="Times New Roman"/>
            </w:rPr>
          </w:pPr>
          <w:r w:rsidRPr="008E672C">
            <w:rPr>
              <w:rFonts w:cs="Times New Roman"/>
            </w:rPr>
            <w:t xml:space="preserve">Općina </w:t>
          </w:r>
          <w:r w:rsidR="00FB094E" w:rsidRPr="008E672C">
            <w:rPr>
              <w:rFonts w:cs="Times New Roman"/>
            </w:rPr>
            <w:t xml:space="preserve">Podcrkavlje </w:t>
          </w:r>
          <w:r w:rsidRPr="008E672C">
            <w:rPr>
              <w:rFonts w:cs="Times New Roman"/>
            </w:rPr>
            <w:t>u okviru upravljanja vlasničkim udjelom trgovačkih društava obavlja sljedeće poslove:</w:t>
          </w:r>
        </w:p>
        <w:p w14:paraId="2808EC4D" w14:textId="04364155" w:rsidR="00F52379" w:rsidRPr="008E672C" w:rsidRDefault="00F52379" w:rsidP="00F52379">
          <w:pPr>
            <w:pStyle w:val="Odlomakpopisa"/>
            <w:numPr>
              <w:ilvl w:val="0"/>
              <w:numId w:val="3"/>
            </w:numPr>
            <w:jc w:val="both"/>
            <w:rPr>
              <w:rFonts w:cs="Times New Roman"/>
            </w:rPr>
          </w:pPr>
          <w:r w:rsidRPr="008E672C">
            <w:rPr>
              <w:rFonts w:cs="Times New Roman"/>
            </w:rPr>
            <w:t>kontinuirano prikuplja i analizira izvješća o poslovanju dostavljan od strane trgovačkih društava</w:t>
          </w:r>
        </w:p>
        <w:p w14:paraId="7CF286BB" w14:textId="0206FF2F" w:rsidR="00F52379" w:rsidRPr="008E672C" w:rsidRDefault="00F52379" w:rsidP="00F52379">
          <w:pPr>
            <w:pStyle w:val="Odlomakpopisa"/>
            <w:numPr>
              <w:ilvl w:val="0"/>
              <w:numId w:val="3"/>
            </w:numPr>
            <w:jc w:val="both"/>
            <w:rPr>
              <w:rFonts w:cs="Times New Roman"/>
            </w:rPr>
          </w:pPr>
          <w:r w:rsidRPr="008E672C">
            <w:rPr>
              <w:rFonts w:cs="Times New Roman"/>
            </w:rPr>
            <w:t>sukladno Uredbi o sastavljanju i predaji izjave o fiskalnoj odgovornosti i izvještaja o primjeni fiskalnih pravila, predsjednici uprava trgovačkih društava u suvlasništvu Općine do 31. ožujka tekuće godine za prethodnu godinu dostavljaju načelniku Izjavu, popunjeni upitnik, Izvješće o otklonjenim slabostima i nepravilnostima utvrđenim prethodne godine i Mišljenje unutarnjih revizora o sustavu financijskog upravljanja i kontrola za područja koja su bila revidirana.</w:t>
          </w:r>
        </w:p>
        <w:p w14:paraId="61785D81" w14:textId="77777777" w:rsidR="00FB094E" w:rsidRPr="008E672C" w:rsidRDefault="00FB094E" w:rsidP="00FB094E">
          <w:pPr>
            <w:pStyle w:val="Odlomakpopisa"/>
            <w:ind w:left="1068"/>
            <w:jc w:val="both"/>
            <w:rPr>
              <w:rFonts w:cs="Times New Roman"/>
            </w:rPr>
          </w:pPr>
        </w:p>
        <w:p w14:paraId="05096E65" w14:textId="77777777" w:rsidR="00FB094E" w:rsidRPr="008E672C" w:rsidRDefault="003B2BAB" w:rsidP="00FB094E">
          <w:pPr>
            <w:pStyle w:val="Odlomakpopisa"/>
            <w:rPr>
              <w:rFonts w:cstheme="minorHAnsi"/>
            </w:rPr>
          </w:pPr>
          <w:r w:rsidRPr="008E672C">
            <w:rPr>
              <w:rFonts w:cs="Times New Roman"/>
            </w:rPr>
            <w:tab/>
          </w:r>
          <w:r w:rsidR="00FB094E" w:rsidRPr="008E672C">
            <w:rPr>
              <w:rFonts w:cstheme="minorHAnsi"/>
            </w:rPr>
            <w:t>Općina Podcrkavlje  ima udjele u vlasništvu u poduzećima:</w:t>
          </w:r>
        </w:p>
        <w:p w14:paraId="55DCBDEE" w14:textId="77777777" w:rsidR="00FB094E" w:rsidRPr="008E672C" w:rsidRDefault="00FB094E" w:rsidP="00FB094E">
          <w:pPr>
            <w:pStyle w:val="Odlomakpopisa"/>
            <w:numPr>
              <w:ilvl w:val="0"/>
              <w:numId w:val="18"/>
            </w:numPr>
            <w:spacing w:line="256" w:lineRule="auto"/>
            <w:rPr>
              <w:rFonts w:cstheme="minorHAnsi"/>
            </w:rPr>
          </w:pPr>
          <w:r w:rsidRPr="008E672C">
            <w:rPr>
              <w:rFonts w:cstheme="minorHAnsi"/>
            </w:rPr>
            <w:t>VODOVOD d.o.o. Slavonski Brod  (1,80%)</w:t>
          </w:r>
        </w:p>
        <w:p w14:paraId="106F37DE" w14:textId="77777777" w:rsidR="00FB094E" w:rsidRPr="008E672C" w:rsidRDefault="00FB094E" w:rsidP="00FB094E">
          <w:pPr>
            <w:pStyle w:val="Odlomakpopisa"/>
            <w:numPr>
              <w:ilvl w:val="0"/>
              <w:numId w:val="18"/>
            </w:numPr>
            <w:spacing w:line="256" w:lineRule="auto"/>
            <w:rPr>
              <w:rFonts w:cstheme="minorHAnsi"/>
            </w:rPr>
          </w:pPr>
          <w:r w:rsidRPr="008E672C">
            <w:rPr>
              <w:rFonts w:cstheme="minorHAnsi"/>
            </w:rPr>
            <w:t>POSAVSKA HRVATSKA d.o.o. Slavonski Brod (2,28%)</w:t>
          </w:r>
        </w:p>
        <w:p w14:paraId="15BF026A" w14:textId="77777777" w:rsidR="00FB094E" w:rsidRPr="008E672C" w:rsidRDefault="00FB094E" w:rsidP="00FB094E">
          <w:pPr>
            <w:pStyle w:val="Odlomakpopisa"/>
            <w:numPr>
              <w:ilvl w:val="0"/>
              <w:numId w:val="18"/>
            </w:numPr>
            <w:spacing w:line="256" w:lineRule="auto"/>
            <w:rPr>
              <w:rFonts w:cstheme="minorHAnsi"/>
            </w:rPr>
          </w:pPr>
          <w:r w:rsidRPr="008E672C">
            <w:rPr>
              <w:rFonts w:cstheme="minorHAnsi"/>
            </w:rPr>
            <w:t>DILJ GORA d.o.o. Podcrkavlje ( 100 %)</w:t>
          </w:r>
        </w:p>
        <w:p w14:paraId="5BCC49EA" w14:textId="7AD12A14" w:rsidR="00FB094E" w:rsidRPr="00154165" w:rsidRDefault="00FB094E" w:rsidP="00FB094E">
          <w:pPr>
            <w:spacing w:after="0"/>
            <w:jc w:val="both"/>
            <w:rPr>
              <w:rFonts w:cstheme="minorHAnsi"/>
            </w:rPr>
          </w:pPr>
          <w:r w:rsidRPr="00154165">
            <w:rPr>
              <w:rFonts w:cstheme="minorHAnsi"/>
              <w:b/>
            </w:rPr>
            <w:lastRenderedPageBreak/>
            <w:t>Vodovod d.o.o. Slavonski Brod</w:t>
          </w:r>
          <w:r w:rsidRPr="00154165">
            <w:rPr>
              <w:rFonts w:cstheme="minorHAnsi"/>
            </w:rPr>
            <w:t xml:space="preserve"> osnovan je sa ciljem obavljanja djelatnosti javne vodoopskrbe. Temeljni kapital </w:t>
          </w:r>
          <w:r w:rsidR="00D43F1F" w:rsidRPr="00154165">
            <w:rPr>
              <w:rFonts w:cstheme="minorHAnsi"/>
            </w:rPr>
            <w:t xml:space="preserve">na dan </w:t>
          </w:r>
          <w:r w:rsidRPr="00154165">
            <w:rPr>
              <w:rFonts w:cstheme="minorHAnsi"/>
            </w:rPr>
            <w:t>iznosi</w:t>
          </w:r>
          <w:r w:rsidR="00B41EE0" w:rsidRPr="00154165">
            <w:rPr>
              <w:rFonts w:cstheme="minorHAnsi"/>
            </w:rPr>
            <w:t xml:space="preserve">, </w:t>
          </w:r>
          <w:r w:rsidR="00B41EE0" w:rsidRPr="00154165">
            <w:rPr>
              <w:rFonts w:cstheme="minorHAnsi"/>
              <w:i/>
            </w:rPr>
            <w:t>10.572.950,00</w:t>
          </w:r>
          <w:r w:rsidR="00B31599" w:rsidRPr="00154165">
            <w:rPr>
              <w:rFonts w:cstheme="minorHAnsi"/>
              <w:i/>
            </w:rPr>
            <w:t xml:space="preserve"> EUR-a</w:t>
          </w:r>
          <w:r w:rsidRPr="00154165">
            <w:rPr>
              <w:rFonts w:cstheme="minorHAnsi"/>
            </w:rPr>
            <w:t>.</w:t>
          </w:r>
        </w:p>
        <w:p w14:paraId="473C72B2" w14:textId="77777777" w:rsidR="00FB094E" w:rsidRPr="00154165" w:rsidRDefault="00FB094E" w:rsidP="00FB094E">
          <w:pPr>
            <w:spacing w:after="0"/>
            <w:jc w:val="both"/>
            <w:rPr>
              <w:rFonts w:cstheme="minorHAnsi"/>
            </w:rPr>
          </w:pPr>
          <w:r w:rsidRPr="00154165">
            <w:rPr>
              <w:rFonts w:cstheme="minorHAnsi"/>
            </w:rPr>
            <w:t>Svi osnivači su i članovi društva.</w:t>
          </w:r>
        </w:p>
        <w:p w14:paraId="7508E496" w14:textId="77777777" w:rsidR="00FB094E" w:rsidRPr="00154165" w:rsidRDefault="00FB094E" w:rsidP="00FB094E">
          <w:pPr>
            <w:spacing w:after="0"/>
            <w:jc w:val="both"/>
            <w:rPr>
              <w:rFonts w:cstheme="minorHAnsi"/>
            </w:rPr>
          </w:pPr>
          <w:r w:rsidRPr="00154165">
            <w:rPr>
              <w:rFonts w:cstheme="minorHAnsi"/>
            </w:rPr>
            <w:t>Nadzorni odbor čine:</w:t>
          </w:r>
        </w:p>
        <w:p w14:paraId="71364B18" w14:textId="6BE568F7" w:rsidR="00FB094E" w:rsidRPr="00154165" w:rsidRDefault="002A5299" w:rsidP="00FB094E">
          <w:pPr>
            <w:pStyle w:val="Odlomakpopisa"/>
            <w:numPr>
              <w:ilvl w:val="0"/>
              <w:numId w:val="19"/>
            </w:numPr>
            <w:spacing w:after="0" w:line="256" w:lineRule="auto"/>
            <w:jc w:val="both"/>
            <w:rPr>
              <w:rFonts w:cstheme="minorHAnsi"/>
            </w:rPr>
          </w:pPr>
          <w:r w:rsidRPr="00154165">
            <w:rPr>
              <w:rFonts w:cstheme="minorHAnsi"/>
            </w:rPr>
            <w:t xml:space="preserve">Predsjednik </w:t>
          </w:r>
          <w:r w:rsidR="002C51B2" w:rsidRPr="00154165">
            <w:rPr>
              <w:rFonts w:cstheme="minorHAnsi"/>
            </w:rPr>
            <w:t xml:space="preserve">Franko </w:t>
          </w:r>
          <w:proofErr w:type="spellStart"/>
          <w:r w:rsidR="002C51B2" w:rsidRPr="00154165">
            <w:rPr>
              <w:rFonts w:cstheme="minorHAnsi"/>
            </w:rPr>
            <w:t>Tolić</w:t>
          </w:r>
          <w:proofErr w:type="spellEnd"/>
          <w:r w:rsidRPr="00154165">
            <w:rPr>
              <w:rFonts w:cstheme="minorHAnsi"/>
            </w:rPr>
            <w:t xml:space="preserve">, </w:t>
          </w:r>
          <w:r w:rsidR="002C51B2" w:rsidRPr="00154165">
            <w:rPr>
              <w:rFonts w:cstheme="minorHAnsi"/>
            </w:rPr>
            <w:t>Naselje Čaplja II, 9</w:t>
          </w:r>
          <w:r w:rsidRPr="00154165">
            <w:rPr>
              <w:rFonts w:cstheme="minorHAnsi"/>
            </w:rPr>
            <w:t>, Slavonski Brod</w:t>
          </w:r>
        </w:p>
        <w:p w14:paraId="1778D325" w14:textId="3348B24C" w:rsidR="002A5299" w:rsidRPr="00154165" w:rsidRDefault="002A5299" w:rsidP="00FB094E">
          <w:pPr>
            <w:pStyle w:val="Odlomakpopisa"/>
            <w:numPr>
              <w:ilvl w:val="0"/>
              <w:numId w:val="19"/>
            </w:numPr>
            <w:spacing w:after="0" w:line="256" w:lineRule="auto"/>
            <w:jc w:val="both"/>
            <w:rPr>
              <w:rFonts w:cstheme="minorHAnsi"/>
            </w:rPr>
          </w:pPr>
          <w:r w:rsidRPr="00154165">
            <w:rPr>
              <w:rFonts w:cstheme="minorHAnsi"/>
            </w:rPr>
            <w:t xml:space="preserve">Zamjenik predsjednika </w:t>
          </w:r>
          <w:r w:rsidR="002C51B2" w:rsidRPr="00154165">
            <w:rPr>
              <w:rFonts w:cstheme="minorHAnsi"/>
            </w:rPr>
            <w:t xml:space="preserve">Slađana </w:t>
          </w:r>
          <w:proofErr w:type="spellStart"/>
          <w:r w:rsidR="002C51B2" w:rsidRPr="00154165">
            <w:rPr>
              <w:rFonts w:cstheme="minorHAnsi"/>
            </w:rPr>
            <w:t>Skoko</w:t>
          </w:r>
          <w:proofErr w:type="spellEnd"/>
          <w:r w:rsidR="002C51B2" w:rsidRPr="00154165">
            <w:rPr>
              <w:rFonts w:cstheme="minorHAnsi"/>
            </w:rPr>
            <w:t xml:space="preserve"> </w:t>
          </w:r>
          <w:proofErr w:type="spellStart"/>
          <w:r w:rsidR="002C51B2" w:rsidRPr="00154165">
            <w:rPr>
              <w:rFonts w:cstheme="minorHAnsi"/>
            </w:rPr>
            <w:t>Mihić</w:t>
          </w:r>
          <w:proofErr w:type="spellEnd"/>
          <w:r w:rsidR="002C51B2" w:rsidRPr="00154165">
            <w:rPr>
              <w:rFonts w:cstheme="minorHAnsi"/>
            </w:rPr>
            <w:t>, Ul. Vladimira Nazora 21</w:t>
          </w:r>
          <w:r w:rsidRPr="00154165">
            <w:rPr>
              <w:rFonts w:cstheme="minorHAnsi"/>
            </w:rPr>
            <w:t xml:space="preserve">, Slavonski Brod, </w:t>
          </w:r>
        </w:p>
        <w:p w14:paraId="552EC5D3" w14:textId="693B18AD" w:rsidR="00FB094E" w:rsidRPr="00154165" w:rsidRDefault="002A5299" w:rsidP="002A5299">
          <w:pPr>
            <w:pStyle w:val="Odlomakpopisa"/>
            <w:numPr>
              <w:ilvl w:val="0"/>
              <w:numId w:val="19"/>
            </w:numPr>
            <w:spacing w:after="0" w:line="256" w:lineRule="auto"/>
            <w:jc w:val="both"/>
            <w:rPr>
              <w:rFonts w:cstheme="minorHAnsi"/>
            </w:rPr>
          </w:pPr>
          <w:r w:rsidRPr="00154165">
            <w:rPr>
              <w:rFonts w:cstheme="minorHAnsi"/>
            </w:rPr>
            <w:t xml:space="preserve">Član </w:t>
          </w:r>
          <w:r w:rsidR="002C51B2" w:rsidRPr="00154165">
            <w:rPr>
              <w:rFonts w:cstheme="minorHAnsi"/>
            </w:rPr>
            <w:t xml:space="preserve">Anton Vukadinović, Bebrina 129, Bebrina  </w:t>
          </w:r>
        </w:p>
        <w:p w14:paraId="7E68151A" w14:textId="6174B82E" w:rsidR="00FB094E" w:rsidRPr="00154165" w:rsidRDefault="002A5299" w:rsidP="00FB094E">
          <w:pPr>
            <w:pStyle w:val="Odlomakpopisa"/>
            <w:numPr>
              <w:ilvl w:val="0"/>
              <w:numId w:val="19"/>
            </w:numPr>
            <w:spacing w:after="0" w:line="256" w:lineRule="auto"/>
            <w:jc w:val="both"/>
            <w:rPr>
              <w:rFonts w:cstheme="minorHAnsi"/>
            </w:rPr>
          </w:pPr>
          <w:r w:rsidRPr="00154165">
            <w:rPr>
              <w:rFonts w:cstheme="minorHAnsi"/>
            </w:rPr>
            <w:t xml:space="preserve">Član </w:t>
          </w:r>
          <w:r w:rsidR="002C51B2" w:rsidRPr="00154165">
            <w:rPr>
              <w:rFonts w:cstheme="minorHAnsi"/>
            </w:rPr>
            <w:t xml:space="preserve">Mario </w:t>
          </w:r>
          <w:proofErr w:type="spellStart"/>
          <w:r w:rsidR="002C51B2" w:rsidRPr="00154165">
            <w:rPr>
              <w:rFonts w:cstheme="minorHAnsi"/>
            </w:rPr>
            <w:t>Rubil</w:t>
          </w:r>
          <w:proofErr w:type="spellEnd"/>
          <w:r w:rsidR="002C51B2" w:rsidRPr="00154165">
            <w:rPr>
              <w:rFonts w:cstheme="minorHAnsi"/>
            </w:rPr>
            <w:t xml:space="preserve">, Ul. Hrvoja </w:t>
          </w:r>
          <w:proofErr w:type="spellStart"/>
          <w:r w:rsidR="002C51B2" w:rsidRPr="00154165">
            <w:rPr>
              <w:rFonts w:cstheme="minorHAnsi"/>
            </w:rPr>
            <w:t>Vukčića</w:t>
          </w:r>
          <w:proofErr w:type="spellEnd"/>
          <w:r w:rsidR="002C51B2" w:rsidRPr="00154165">
            <w:rPr>
              <w:rFonts w:cstheme="minorHAnsi"/>
            </w:rPr>
            <w:t xml:space="preserve"> </w:t>
          </w:r>
          <w:proofErr w:type="spellStart"/>
          <w:r w:rsidR="002C51B2" w:rsidRPr="00154165">
            <w:rPr>
              <w:rFonts w:cstheme="minorHAnsi"/>
            </w:rPr>
            <w:t>Hrvatinića</w:t>
          </w:r>
          <w:proofErr w:type="spellEnd"/>
          <w:r w:rsidR="002C51B2" w:rsidRPr="00154165">
            <w:rPr>
              <w:rFonts w:cstheme="minorHAnsi"/>
            </w:rPr>
            <w:t xml:space="preserve"> 23</w:t>
          </w:r>
          <w:r w:rsidR="00FB094E" w:rsidRPr="00154165">
            <w:rPr>
              <w:rFonts w:cstheme="minorHAnsi"/>
            </w:rPr>
            <w:t>,</w:t>
          </w:r>
          <w:r w:rsidRPr="00154165">
            <w:rPr>
              <w:rFonts w:cstheme="minorHAnsi"/>
            </w:rPr>
            <w:t xml:space="preserve"> Slavonski Brod, </w:t>
          </w:r>
        </w:p>
        <w:p w14:paraId="79FE8466" w14:textId="62FBF779" w:rsidR="00FB094E" w:rsidRPr="00154165" w:rsidRDefault="002A5299" w:rsidP="00FB094E">
          <w:pPr>
            <w:pStyle w:val="Odlomakpopisa"/>
            <w:numPr>
              <w:ilvl w:val="0"/>
              <w:numId w:val="19"/>
            </w:numPr>
            <w:spacing w:after="0" w:line="256" w:lineRule="auto"/>
            <w:jc w:val="both"/>
            <w:rPr>
              <w:rFonts w:cstheme="minorHAnsi"/>
            </w:rPr>
          </w:pPr>
          <w:r w:rsidRPr="00154165">
            <w:rPr>
              <w:rFonts w:cstheme="minorHAnsi"/>
            </w:rPr>
            <w:t xml:space="preserve">Član </w:t>
          </w:r>
          <w:r w:rsidR="002C51B2" w:rsidRPr="00154165">
            <w:rPr>
              <w:rFonts w:cstheme="minorHAnsi"/>
            </w:rPr>
            <w:t>Antonio Martić, Krbavska 4</w:t>
          </w:r>
          <w:r w:rsidRPr="00154165">
            <w:rPr>
              <w:rFonts w:cstheme="minorHAnsi"/>
            </w:rPr>
            <w:t xml:space="preserve">, Slavonski Brod </w:t>
          </w:r>
        </w:p>
        <w:p w14:paraId="342A23EF" w14:textId="77777777" w:rsidR="00FB094E" w:rsidRPr="005810F4" w:rsidRDefault="00FB094E" w:rsidP="00FB094E">
          <w:pPr>
            <w:spacing w:after="0"/>
            <w:jc w:val="both"/>
            <w:rPr>
              <w:rFonts w:cstheme="minorHAnsi"/>
            </w:rPr>
          </w:pPr>
        </w:p>
        <w:p w14:paraId="4FB14A6F" w14:textId="77777777" w:rsidR="00FB094E" w:rsidRPr="005810F4" w:rsidRDefault="00FB094E" w:rsidP="00FB094E">
          <w:pPr>
            <w:spacing w:after="0"/>
            <w:jc w:val="both"/>
            <w:rPr>
              <w:rFonts w:cstheme="minorHAnsi"/>
            </w:rPr>
          </w:pPr>
          <w:r w:rsidRPr="005810F4">
            <w:rPr>
              <w:rFonts w:cstheme="minorHAnsi"/>
              <w:b/>
            </w:rPr>
            <w:t>Posavska Hrvatska d.o.o. Slavonski Brod</w:t>
          </w:r>
          <w:r w:rsidRPr="005810F4">
            <w:rPr>
              <w:rFonts w:cstheme="minorHAnsi"/>
            </w:rPr>
            <w:t xml:space="preserve"> osnovano je sa ciljem obavljanja izdavačke i </w:t>
          </w:r>
          <w:proofErr w:type="spellStart"/>
          <w:r w:rsidRPr="005810F4">
            <w:rPr>
              <w:rFonts w:cstheme="minorHAnsi"/>
            </w:rPr>
            <w:t>kinoprikazivačke</w:t>
          </w:r>
          <w:proofErr w:type="spellEnd"/>
          <w:r w:rsidRPr="005810F4">
            <w:rPr>
              <w:rFonts w:cstheme="minorHAnsi"/>
            </w:rPr>
            <w:t xml:space="preserve"> djelatnosti, agencijske poslove i trgovine na velike i malo.</w:t>
          </w:r>
        </w:p>
        <w:p w14:paraId="5F817085" w14:textId="4548369A" w:rsidR="00FB094E" w:rsidRPr="005810F4" w:rsidRDefault="00FB094E" w:rsidP="00FB094E">
          <w:pPr>
            <w:spacing w:after="0"/>
            <w:jc w:val="both"/>
            <w:rPr>
              <w:rFonts w:cstheme="minorHAnsi"/>
            </w:rPr>
          </w:pPr>
          <w:r w:rsidRPr="005810F4">
            <w:rPr>
              <w:rFonts w:cstheme="minorHAnsi"/>
            </w:rPr>
            <w:t>Temeljni kapital</w:t>
          </w:r>
          <w:r w:rsidR="005810F4">
            <w:rPr>
              <w:rFonts w:cstheme="minorHAnsi"/>
            </w:rPr>
            <w:t xml:space="preserve"> </w:t>
          </w:r>
          <w:r w:rsidRPr="005810F4">
            <w:rPr>
              <w:rFonts w:cstheme="minorHAnsi"/>
            </w:rPr>
            <w:t xml:space="preserve">iznosi: </w:t>
          </w:r>
          <w:r w:rsidR="00B31599" w:rsidRPr="005810F4">
            <w:rPr>
              <w:rFonts w:cstheme="minorHAnsi"/>
              <w:i/>
            </w:rPr>
            <w:t>143.685,73 EUR-a</w:t>
          </w:r>
          <w:r w:rsidRPr="005810F4">
            <w:rPr>
              <w:rFonts w:cstheme="minorHAnsi"/>
            </w:rPr>
            <w:t>,</w:t>
          </w:r>
        </w:p>
        <w:p w14:paraId="03C68340" w14:textId="77777777" w:rsidR="00FB094E" w:rsidRPr="005810F4" w:rsidRDefault="00FB094E" w:rsidP="00FB094E">
          <w:pPr>
            <w:spacing w:after="0"/>
            <w:jc w:val="both"/>
            <w:rPr>
              <w:rFonts w:cstheme="minorHAnsi"/>
            </w:rPr>
          </w:pPr>
          <w:r w:rsidRPr="005810F4">
            <w:rPr>
              <w:rFonts w:cstheme="minorHAnsi"/>
            </w:rPr>
            <w:t>Osnivači društva su i članovi društva.</w:t>
          </w:r>
        </w:p>
        <w:p w14:paraId="71A5D50F" w14:textId="77777777" w:rsidR="00FB094E" w:rsidRPr="005810F4" w:rsidRDefault="00FB094E" w:rsidP="00FB094E">
          <w:pPr>
            <w:spacing w:after="0"/>
            <w:jc w:val="both"/>
            <w:rPr>
              <w:rFonts w:cstheme="minorHAnsi"/>
            </w:rPr>
          </w:pPr>
          <w:r w:rsidRPr="005810F4">
            <w:rPr>
              <w:rFonts w:cstheme="minorHAnsi"/>
            </w:rPr>
            <w:t>Nadzorni odbor čine:</w:t>
          </w:r>
        </w:p>
        <w:p w14:paraId="01EBA41A" w14:textId="110B00B5" w:rsidR="00FB094E" w:rsidRPr="005810F4" w:rsidRDefault="00FD588B" w:rsidP="00FB094E">
          <w:pPr>
            <w:pStyle w:val="Odlomakpopisa"/>
            <w:numPr>
              <w:ilvl w:val="0"/>
              <w:numId w:val="19"/>
            </w:numPr>
            <w:spacing w:after="0" w:line="256" w:lineRule="auto"/>
            <w:jc w:val="both"/>
            <w:rPr>
              <w:rFonts w:cstheme="minorHAnsi"/>
            </w:rPr>
          </w:pPr>
          <w:r w:rsidRPr="005810F4">
            <w:rPr>
              <w:rFonts w:cstheme="minorHAnsi"/>
            </w:rPr>
            <w:t xml:space="preserve">Predsjednik Mijo </w:t>
          </w:r>
          <w:proofErr w:type="spellStart"/>
          <w:r w:rsidRPr="005810F4">
            <w:rPr>
              <w:rFonts w:cstheme="minorHAnsi"/>
            </w:rPr>
            <w:t>Belegić</w:t>
          </w:r>
          <w:proofErr w:type="spellEnd"/>
          <w:r w:rsidRPr="005810F4">
            <w:rPr>
              <w:rFonts w:cstheme="minorHAnsi"/>
            </w:rPr>
            <w:t xml:space="preserve">, </w:t>
          </w:r>
          <w:proofErr w:type="spellStart"/>
          <w:r w:rsidRPr="005810F4">
            <w:rPr>
              <w:rFonts w:cstheme="minorHAnsi"/>
            </w:rPr>
            <w:t>Dubočac</w:t>
          </w:r>
          <w:proofErr w:type="spellEnd"/>
          <w:r w:rsidRPr="005810F4">
            <w:rPr>
              <w:rFonts w:cstheme="minorHAnsi"/>
            </w:rPr>
            <w:t xml:space="preserve"> 23, Bebrina</w:t>
          </w:r>
          <w:r w:rsidR="00FB094E" w:rsidRPr="005810F4">
            <w:rPr>
              <w:rFonts w:cstheme="minorHAnsi"/>
            </w:rPr>
            <w:t>,</w:t>
          </w:r>
        </w:p>
        <w:p w14:paraId="48033277" w14:textId="405C12F8" w:rsidR="00FB094E" w:rsidRPr="005810F4" w:rsidRDefault="00FD588B" w:rsidP="00FB094E">
          <w:pPr>
            <w:pStyle w:val="Odlomakpopisa"/>
            <w:numPr>
              <w:ilvl w:val="0"/>
              <w:numId w:val="19"/>
            </w:numPr>
            <w:spacing w:after="0" w:line="256" w:lineRule="auto"/>
            <w:jc w:val="both"/>
            <w:rPr>
              <w:rFonts w:cstheme="minorHAnsi"/>
            </w:rPr>
          </w:pPr>
          <w:r w:rsidRPr="005810F4">
            <w:rPr>
              <w:rFonts w:cstheme="minorHAnsi"/>
            </w:rPr>
            <w:t xml:space="preserve">Član Slavko </w:t>
          </w:r>
          <w:proofErr w:type="spellStart"/>
          <w:r w:rsidRPr="005810F4">
            <w:rPr>
              <w:rFonts w:cstheme="minorHAnsi"/>
            </w:rPr>
            <w:t>Jurinjak</w:t>
          </w:r>
          <w:proofErr w:type="spellEnd"/>
          <w:r w:rsidRPr="005810F4">
            <w:rPr>
              <w:rFonts w:cstheme="minorHAnsi"/>
            </w:rPr>
            <w:t xml:space="preserve">, Svetoga Marka 76, Trnjani, </w:t>
          </w:r>
        </w:p>
        <w:p w14:paraId="3DB3E1D7" w14:textId="4482E877" w:rsidR="00FB094E" w:rsidRPr="005810F4" w:rsidRDefault="00FD588B" w:rsidP="00FB094E">
          <w:pPr>
            <w:pStyle w:val="Odlomakpopisa"/>
            <w:numPr>
              <w:ilvl w:val="0"/>
              <w:numId w:val="19"/>
            </w:numPr>
            <w:spacing w:after="0" w:line="256" w:lineRule="auto"/>
            <w:jc w:val="both"/>
            <w:rPr>
              <w:rFonts w:cstheme="minorHAnsi"/>
            </w:rPr>
          </w:pPr>
          <w:r w:rsidRPr="005810F4">
            <w:rPr>
              <w:rFonts w:cstheme="minorHAnsi"/>
            </w:rPr>
            <w:t xml:space="preserve">Član Drago Mihelčić, Matije Gupca </w:t>
          </w:r>
          <w:r w:rsidR="00A35214" w:rsidRPr="005810F4">
            <w:rPr>
              <w:rFonts w:cstheme="minorHAnsi"/>
            </w:rPr>
            <w:t>39</w:t>
          </w:r>
          <w:r w:rsidRPr="005810F4">
            <w:rPr>
              <w:rFonts w:cstheme="minorHAnsi"/>
            </w:rPr>
            <w:t>, Trnjani,</w:t>
          </w:r>
        </w:p>
        <w:p w14:paraId="38EBC115" w14:textId="7D5D64DF" w:rsidR="00FB094E" w:rsidRPr="005810F4" w:rsidRDefault="00FD588B" w:rsidP="00FB094E">
          <w:pPr>
            <w:pStyle w:val="Odlomakpopisa"/>
            <w:numPr>
              <w:ilvl w:val="0"/>
              <w:numId w:val="19"/>
            </w:numPr>
            <w:spacing w:after="0" w:line="256" w:lineRule="auto"/>
            <w:jc w:val="both"/>
            <w:rPr>
              <w:rFonts w:cstheme="minorHAnsi"/>
            </w:rPr>
          </w:pPr>
          <w:r w:rsidRPr="005810F4">
            <w:rPr>
              <w:rFonts w:cstheme="minorHAnsi"/>
            </w:rPr>
            <w:t xml:space="preserve">Član Marija Kovačević, </w:t>
          </w:r>
          <w:proofErr w:type="spellStart"/>
          <w:r w:rsidRPr="005810F4">
            <w:rPr>
              <w:rFonts w:cstheme="minorHAnsi"/>
            </w:rPr>
            <w:t>Pavleka</w:t>
          </w:r>
          <w:proofErr w:type="spellEnd"/>
          <w:r w:rsidRPr="005810F4">
            <w:rPr>
              <w:rFonts w:cstheme="minorHAnsi"/>
            </w:rPr>
            <w:t xml:space="preserve"> </w:t>
          </w:r>
          <w:proofErr w:type="spellStart"/>
          <w:r w:rsidRPr="005810F4">
            <w:rPr>
              <w:rFonts w:cstheme="minorHAnsi"/>
            </w:rPr>
            <w:t>Miškine</w:t>
          </w:r>
          <w:proofErr w:type="spellEnd"/>
          <w:r w:rsidRPr="005810F4">
            <w:rPr>
              <w:rFonts w:cstheme="minorHAnsi"/>
            </w:rPr>
            <w:t xml:space="preserve">, Slavonski Brod, </w:t>
          </w:r>
        </w:p>
        <w:p w14:paraId="475B2383" w14:textId="0D952451" w:rsidR="00FB094E" w:rsidRPr="005810F4" w:rsidRDefault="00FD588B" w:rsidP="00FB094E">
          <w:pPr>
            <w:pStyle w:val="Odlomakpopisa"/>
            <w:numPr>
              <w:ilvl w:val="0"/>
              <w:numId w:val="19"/>
            </w:numPr>
            <w:spacing w:after="0" w:line="256" w:lineRule="auto"/>
            <w:jc w:val="both"/>
            <w:rPr>
              <w:rFonts w:cstheme="minorHAnsi"/>
            </w:rPr>
          </w:pPr>
          <w:r w:rsidRPr="005810F4">
            <w:rPr>
              <w:rFonts w:cstheme="minorHAnsi"/>
            </w:rPr>
            <w:t xml:space="preserve">Član Izabela Belić, Naselje Slavonija </w:t>
          </w:r>
          <w:r w:rsidR="00A35214" w:rsidRPr="005810F4">
            <w:rPr>
              <w:rFonts w:cstheme="minorHAnsi"/>
            </w:rPr>
            <w:t>I</w:t>
          </w:r>
          <w:r w:rsidRPr="005810F4">
            <w:rPr>
              <w:rFonts w:cstheme="minorHAnsi"/>
            </w:rPr>
            <w:t xml:space="preserve"> /11, Slavonski Brod </w:t>
          </w:r>
        </w:p>
        <w:p w14:paraId="0E6E2D1D" w14:textId="77777777" w:rsidR="00FB094E" w:rsidRPr="005810F4" w:rsidRDefault="00FB094E" w:rsidP="00FB094E">
          <w:pPr>
            <w:spacing w:after="0"/>
            <w:jc w:val="both"/>
            <w:rPr>
              <w:rFonts w:cstheme="minorHAnsi"/>
            </w:rPr>
          </w:pPr>
        </w:p>
        <w:p w14:paraId="33C560D1" w14:textId="77777777" w:rsidR="00FB094E" w:rsidRPr="005810F4" w:rsidRDefault="00FB094E" w:rsidP="00FB094E">
          <w:pPr>
            <w:spacing w:after="0"/>
            <w:jc w:val="both"/>
            <w:rPr>
              <w:rFonts w:cstheme="minorHAnsi"/>
            </w:rPr>
          </w:pPr>
          <w:proofErr w:type="spellStart"/>
          <w:r w:rsidRPr="005810F4">
            <w:rPr>
              <w:rFonts w:cstheme="minorHAnsi"/>
              <w:b/>
              <w:bCs/>
            </w:rPr>
            <w:t>Dilj</w:t>
          </w:r>
          <w:proofErr w:type="spellEnd"/>
          <w:r w:rsidRPr="005810F4">
            <w:rPr>
              <w:rFonts w:cstheme="minorHAnsi"/>
              <w:b/>
              <w:bCs/>
            </w:rPr>
            <w:t xml:space="preserve"> Gora d.o.o. Podcrkavlje</w:t>
          </w:r>
          <w:r w:rsidRPr="005810F4">
            <w:rPr>
              <w:rFonts w:cstheme="minorHAnsi"/>
            </w:rPr>
            <w:t>, Trg 108. brigade ZNG 11 osnovano je s ciljem obavljanja uslužne djelatnosti uređenja i održavanja krajolika.</w:t>
          </w:r>
        </w:p>
        <w:p w14:paraId="361FFD01" w14:textId="7E639D2A" w:rsidR="00FB094E" w:rsidRPr="005810F4" w:rsidRDefault="00FB094E" w:rsidP="00FB094E">
          <w:pPr>
            <w:spacing w:after="0"/>
            <w:jc w:val="both"/>
            <w:rPr>
              <w:rFonts w:cstheme="minorHAnsi"/>
            </w:rPr>
          </w:pPr>
          <w:r w:rsidRPr="005810F4">
            <w:rPr>
              <w:rFonts w:cstheme="minorHAnsi"/>
            </w:rPr>
            <w:t xml:space="preserve">Temeljni kapital iznosi: </w:t>
          </w:r>
          <w:r w:rsidR="00B31599" w:rsidRPr="005810F4">
            <w:rPr>
              <w:rFonts w:cstheme="minorHAnsi"/>
              <w:i/>
              <w:iCs/>
            </w:rPr>
            <w:t>2.650,00 EUR-a</w:t>
          </w:r>
        </w:p>
        <w:p w14:paraId="0439E95B" w14:textId="77777777" w:rsidR="00FB094E" w:rsidRPr="005810F4" w:rsidRDefault="00FB094E" w:rsidP="00FB094E">
          <w:pPr>
            <w:spacing w:after="0"/>
            <w:jc w:val="both"/>
            <w:rPr>
              <w:rFonts w:cstheme="minorHAnsi"/>
            </w:rPr>
          </w:pPr>
          <w:r w:rsidRPr="005810F4">
            <w:rPr>
              <w:rFonts w:cstheme="minorHAnsi"/>
            </w:rPr>
            <w:t>Osnivač društva je OPĆINA PODCRKAVLJE.</w:t>
          </w:r>
        </w:p>
        <w:p w14:paraId="3CBA014E" w14:textId="77777777" w:rsidR="00FB094E" w:rsidRPr="005810F4" w:rsidRDefault="00FB094E" w:rsidP="00FB094E">
          <w:pPr>
            <w:spacing w:after="0"/>
            <w:jc w:val="both"/>
            <w:rPr>
              <w:rFonts w:cstheme="minorHAnsi"/>
            </w:rPr>
          </w:pPr>
          <w:r w:rsidRPr="005810F4">
            <w:rPr>
              <w:rFonts w:cstheme="minorHAnsi"/>
            </w:rPr>
            <w:t>Nadzorni odbor čine:</w:t>
          </w:r>
        </w:p>
        <w:p w14:paraId="46D0DE7C" w14:textId="476AFE55" w:rsidR="00FB094E" w:rsidRPr="005810F4" w:rsidRDefault="00FD588B" w:rsidP="00FB094E">
          <w:pPr>
            <w:pStyle w:val="Odlomakpopisa"/>
            <w:numPr>
              <w:ilvl w:val="0"/>
              <w:numId w:val="20"/>
            </w:numPr>
            <w:spacing w:after="0" w:line="276" w:lineRule="auto"/>
            <w:jc w:val="both"/>
            <w:rPr>
              <w:rFonts w:cstheme="minorHAnsi"/>
            </w:rPr>
          </w:pPr>
          <w:r w:rsidRPr="005810F4">
            <w:rPr>
              <w:rFonts w:cstheme="minorHAnsi"/>
            </w:rPr>
            <w:t xml:space="preserve">Predsjednik </w:t>
          </w:r>
          <w:r w:rsidR="004F7A9A" w:rsidRPr="005810F4">
            <w:rPr>
              <w:rFonts w:cstheme="minorHAnsi"/>
            </w:rPr>
            <w:t xml:space="preserve">Vinko </w:t>
          </w:r>
          <w:proofErr w:type="spellStart"/>
          <w:r w:rsidR="004F7A9A" w:rsidRPr="005810F4">
            <w:rPr>
              <w:rFonts w:cstheme="minorHAnsi"/>
            </w:rPr>
            <w:t>Čavčić</w:t>
          </w:r>
          <w:proofErr w:type="spellEnd"/>
          <w:r w:rsidR="00FB094E" w:rsidRPr="005810F4">
            <w:rPr>
              <w:rFonts w:cstheme="minorHAnsi"/>
            </w:rPr>
            <w:t xml:space="preserve">, </w:t>
          </w:r>
          <w:proofErr w:type="spellStart"/>
          <w:r w:rsidR="004F7A9A" w:rsidRPr="005810F4">
            <w:rPr>
              <w:rFonts w:cstheme="minorHAnsi"/>
            </w:rPr>
            <w:t>Grabarje</w:t>
          </w:r>
          <w:proofErr w:type="spellEnd"/>
          <w:r w:rsidR="004F7A9A" w:rsidRPr="005810F4">
            <w:rPr>
              <w:rFonts w:cstheme="minorHAnsi"/>
            </w:rPr>
            <w:t xml:space="preserve"> 2 A</w:t>
          </w:r>
        </w:p>
        <w:p w14:paraId="55F40A05" w14:textId="051AF01F" w:rsidR="00FB094E" w:rsidRPr="005810F4" w:rsidRDefault="00FD588B" w:rsidP="00FB094E">
          <w:pPr>
            <w:pStyle w:val="Odlomakpopisa"/>
            <w:numPr>
              <w:ilvl w:val="0"/>
              <w:numId w:val="20"/>
            </w:numPr>
            <w:spacing w:after="0" w:line="276" w:lineRule="auto"/>
            <w:jc w:val="both"/>
            <w:rPr>
              <w:rFonts w:cstheme="minorHAnsi"/>
            </w:rPr>
          </w:pPr>
          <w:r w:rsidRPr="005810F4">
            <w:rPr>
              <w:rFonts w:cstheme="minorHAnsi"/>
            </w:rPr>
            <w:t xml:space="preserve">Zamjenica predsjednika </w:t>
          </w:r>
          <w:r w:rsidR="004F7A9A" w:rsidRPr="005810F4">
            <w:rPr>
              <w:rFonts w:cstheme="minorHAnsi"/>
            </w:rPr>
            <w:t>Marija Pandurić</w:t>
          </w:r>
          <w:r w:rsidR="00FB094E" w:rsidRPr="005810F4">
            <w:rPr>
              <w:rFonts w:cstheme="minorHAnsi"/>
            </w:rPr>
            <w:t xml:space="preserve">, </w:t>
          </w:r>
          <w:proofErr w:type="spellStart"/>
          <w:r w:rsidR="004F7A9A" w:rsidRPr="005810F4">
            <w:rPr>
              <w:rFonts w:cstheme="minorHAnsi"/>
            </w:rPr>
            <w:t>Čavlički</w:t>
          </w:r>
          <w:proofErr w:type="spellEnd"/>
          <w:r w:rsidR="004F7A9A" w:rsidRPr="005810F4">
            <w:rPr>
              <w:rFonts w:cstheme="minorHAnsi"/>
            </w:rPr>
            <w:t xml:space="preserve"> kraj 24, </w:t>
          </w:r>
          <w:proofErr w:type="spellStart"/>
          <w:r w:rsidR="004F7A9A" w:rsidRPr="005810F4">
            <w:rPr>
              <w:rFonts w:cstheme="minorHAnsi"/>
            </w:rPr>
            <w:t>Podvinje</w:t>
          </w:r>
          <w:proofErr w:type="spellEnd"/>
          <w:r w:rsidR="004F7A9A" w:rsidRPr="005810F4">
            <w:rPr>
              <w:rFonts w:cstheme="minorHAnsi"/>
            </w:rPr>
            <w:t xml:space="preserve"> </w:t>
          </w:r>
        </w:p>
        <w:p w14:paraId="0E314CE4" w14:textId="48D676A6" w:rsidR="00FB094E" w:rsidRPr="005810F4" w:rsidRDefault="00FD588B" w:rsidP="00FB094E">
          <w:pPr>
            <w:pStyle w:val="Odlomakpopisa"/>
            <w:numPr>
              <w:ilvl w:val="0"/>
              <w:numId w:val="20"/>
            </w:numPr>
            <w:spacing w:after="0" w:line="276" w:lineRule="auto"/>
            <w:jc w:val="both"/>
            <w:rPr>
              <w:rFonts w:cstheme="minorHAnsi"/>
            </w:rPr>
          </w:pPr>
          <w:r w:rsidRPr="005810F4">
            <w:rPr>
              <w:rFonts w:cstheme="minorHAnsi"/>
            </w:rPr>
            <w:t xml:space="preserve">Član </w:t>
          </w:r>
          <w:r w:rsidR="00FB094E" w:rsidRPr="005810F4">
            <w:rPr>
              <w:rFonts w:cstheme="minorHAnsi"/>
            </w:rPr>
            <w:t xml:space="preserve">Vlado </w:t>
          </w:r>
          <w:proofErr w:type="spellStart"/>
          <w:r w:rsidR="00FB094E" w:rsidRPr="005810F4">
            <w:rPr>
              <w:rFonts w:cstheme="minorHAnsi"/>
            </w:rPr>
            <w:t>Krpota</w:t>
          </w:r>
          <w:proofErr w:type="spellEnd"/>
          <w:r w:rsidR="00FB094E" w:rsidRPr="005810F4">
            <w:rPr>
              <w:rFonts w:cstheme="minorHAnsi"/>
            </w:rPr>
            <w:t xml:space="preserve">, </w:t>
          </w:r>
          <w:proofErr w:type="spellStart"/>
          <w:r w:rsidR="00FB094E" w:rsidRPr="005810F4">
            <w:rPr>
              <w:rFonts w:cstheme="minorHAnsi"/>
            </w:rPr>
            <w:t>Tomica</w:t>
          </w:r>
          <w:proofErr w:type="spellEnd"/>
          <w:r w:rsidR="00FB094E" w:rsidRPr="005810F4">
            <w:rPr>
              <w:rFonts w:cstheme="minorHAnsi"/>
            </w:rPr>
            <w:t>, Ulica Svete Ružarije 18</w:t>
          </w:r>
        </w:p>
        <w:p w14:paraId="145F8FF6" w14:textId="77777777" w:rsidR="00FB094E" w:rsidRPr="005810F4" w:rsidRDefault="00FB094E" w:rsidP="00FB094E">
          <w:pPr>
            <w:spacing w:after="0"/>
            <w:rPr>
              <w:rFonts w:cstheme="minorHAnsi"/>
            </w:rPr>
          </w:pPr>
        </w:p>
        <w:p w14:paraId="31228EA2" w14:textId="77777777" w:rsidR="00FB094E" w:rsidRPr="008E672C" w:rsidRDefault="00FB094E" w:rsidP="00FB094E">
          <w:pPr>
            <w:rPr>
              <w:rFonts w:cstheme="minorHAnsi"/>
              <w:color w:val="FF0000"/>
            </w:rPr>
          </w:pPr>
        </w:p>
        <w:p w14:paraId="15C6B485" w14:textId="77777777" w:rsidR="00FB094E" w:rsidRPr="005810F4" w:rsidRDefault="00FB094E" w:rsidP="00FB094E">
          <w:pPr>
            <w:rPr>
              <w:rFonts w:cstheme="minorHAnsi"/>
              <w:u w:val="single"/>
            </w:rPr>
          </w:pPr>
          <w:r w:rsidRPr="005810F4">
            <w:rPr>
              <w:rFonts w:cstheme="minorHAnsi"/>
              <w:u w:val="single"/>
            </w:rPr>
            <w:t>Ustanova</w:t>
          </w:r>
        </w:p>
        <w:p w14:paraId="030819BA" w14:textId="034D299E" w:rsidR="00FB094E" w:rsidRPr="005810F4" w:rsidRDefault="00FB094E" w:rsidP="00FB094E">
          <w:pPr>
            <w:spacing w:after="0"/>
            <w:ind w:left="705"/>
            <w:jc w:val="both"/>
            <w:rPr>
              <w:rFonts w:cstheme="minorHAnsi"/>
            </w:rPr>
          </w:pPr>
          <w:r w:rsidRPr="005810F4">
            <w:rPr>
              <w:rFonts w:cstheme="minorHAnsi"/>
            </w:rPr>
            <w:t xml:space="preserve">Općina Podcrkavlje osnivač je ustanove Dječji vrtić „Bambi Podcrkavlje“ u </w:t>
          </w:r>
          <w:proofErr w:type="spellStart"/>
          <w:r w:rsidRPr="005810F4">
            <w:rPr>
              <w:rFonts w:cstheme="minorHAnsi"/>
            </w:rPr>
            <w:t>Podcrkavlju</w:t>
          </w:r>
          <w:proofErr w:type="spellEnd"/>
          <w:r w:rsidRPr="005810F4">
            <w:rPr>
              <w:rFonts w:cstheme="minorHAnsi"/>
            </w:rPr>
            <w:t>.</w:t>
          </w:r>
          <w:r w:rsidR="005810F4">
            <w:rPr>
              <w:rFonts w:cstheme="minorHAnsi"/>
            </w:rPr>
            <w:t xml:space="preserve"> </w:t>
          </w:r>
        </w:p>
        <w:p w14:paraId="437E06B6" w14:textId="424249C5" w:rsidR="003B2BAB" w:rsidRPr="005810F4" w:rsidRDefault="00FB094E" w:rsidP="005810F4">
          <w:pPr>
            <w:rPr>
              <w:rFonts w:ascii="Times New Roman" w:hAnsi="Times New Roman" w:cs="Times New Roman"/>
            </w:rPr>
          </w:pPr>
          <w:r w:rsidRPr="005810F4">
            <w:rPr>
              <w:rFonts w:ascii="Times New Roman" w:hAnsi="Times New Roman" w:cs="Times New Roman"/>
            </w:rPr>
            <w:tab/>
          </w:r>
        </w:p>
        <w:p w14:paraId="71A26BF2" w14:textId="12D26626" w:rsidR="003B2BAB" w:rsidRPr="005810F4" w:rsidRDefault="0023729F" w:rsidP="00D46049">
          <w:pPr>
            <w:spacing w:after="0" w:line="240" w:lineRule="auto"/>
            <w:ind w:left="708"/>
            <w:jc w:val="both"/>
            <w:rPr>
              <w:rFonts w:cs="Times New Roman"/>
              <w:i/>
              <w:u w:val="single"/>
            </w:rPr>
          </w:pPr>
          <w:r w:rsidRPr="005810F4">
            <w:rPr>
              <w:rFonts w:cs="Times New Roman"/>
              <w:i/>
              <w:u w:val="single"/>
            </w:rPr>
            <w:t>1.2.</w:t>
          </w:r>
          <w:r w:rsidR="00571D51" w:rsidRPr="005810F4">
            <w:rPr>
              <w:rFonts w:cs="Times New Roman"/>
              <w:i/>
              <w:u w:val="single"/>
            </w:rPr>
            <w:t xml:space="preserve">Godišnji Plan upravljanja poslovnim prostorima u vlasništvu Općine </w:t>
          </w:r>
          <w:r w:rsidR="00FB094E" w:rsidRPr="005810F4">
            <w:rPr>
              <w:rFonts w:cs="Times New Roman"/>
              <w:i/>
              <w:u w:val="single"/>
            </w:rPr>
            <w:t>Podcrkavlje</w:t>
          </w:r>
        </w:p>
        <w:p w14:paraId="15B14B04" w14:textId="4D97A481" w:rsidR="00571D51" w:rsidRPr="005810F4" w:rsidRDefault="00571D51" w:rsidP="00D46049">
          <w:pPr>
            <w:spacing w:after="0" w:line="240" w:lineRule="auto"/>
            <w:ind w:left="708"/>
            <w:jc w:val="both"/>
            <w:rPr>
              <w:rFonts w:cs="Times New Roman"/>
              <w:i/>
              <w:u w:val="single"/>
            </w:rPr>
          </w:pPr>
        </w:p>
        <w:p w14:paraId="4D8ED0B7" w14:textId="77095B29" w:rsidR="00571D51" w:rsidRPr="005810F4" w:rsidRDefault="00571D51" w:rsidP="00571D51">
          <w:pPr>
            <w:spacing w:after="0" w:line="240" w:lineRule="auto"/>
            <w:ind w:firstLine="708"/>
            <w:jc w:val="both"/>
            <w:rPr>
              <w:rFonts w:cs="Times New Roman"/>
            </w:rPr>
          </w:pPr>
          <w:r w:rsidRPr="005810F4">
            <w:rPr>
              <w:rFonts w:cs="Times New Roman"/>
            </w:rPr>
            <w:t>Poslovni prostor</w:t>
          </w:r>
          <w:r w:rsidR="008F490F" w:rsidRPr="005810F4">
            <w:rPr>
              <w:rFonts w:cs="Times New Roman"/>
            </w:rPr>
            <w:t>i</w:t>
          </w:r>
          <w:r w:rsidRPr="005810F4">
            <w:rPr>
              <w:rFonts w:cs="Times New Roman"/>
            </w:rPr>
            <w:t xml:space="preserve"> su prema odredbama Zakona o zakupu i kupoprodaji poslovnog prostora („Narodne novine“ broj 125/11., 64/15.,112/18</w:t>
          </w:r>
          <w:r w:rsidR="005810F4" w:rsidRPr="005810F4">
            <w:rPr>
              <w:rFonts w:cs="Times New Roman"/>
            </w:rPr>
            <w:t xml:space="preserve"> i 123/24</w:t>
          </w:r>
          <w:r w:rsidRPr="005810F4">
            <w:rPr>
              <w:rFonts w:cs="Times New Roman"/>
            </w:rPr>
            <w:t>) poslovne zgrade, poslovne prostorije, garaže i garažna mjesta.</w:t>
          </w:r>
        </w:p>
        <w:p w14:paraId="24C58903" w14:textId="7A7179EB" w:rsidR="00571D51" w:rsidRPr="005810F4" w:rsidRDefault="00571D51" w:rsidP="00571D51">
          <w:pPr>
            <w:spacing w:after="0" w:line="240" w:lineRule="auto"/>
            <w:ind w:firstLine="708"/>
            <w:jc w:val="both"/>
            <w:rPr>
              <w:rFonts w:cs="Times New Roman"/>
            </w:rPr>
          </w:pPr>
          <w:r w:rsidRPr="005810F4">
            <w:rPr>
              <w:rFonts w:cs="Times New Roman"/>
            </w:rPr>
            <w:t xml:space="preserve">Ciljevi upravljanja poslovnim prostorima u vlasništvu Općine </w:t>
          </w:r>
          <w:r w:rsidR="00FB094E" w:rsidRPr="005810F4">
            <w:rPr>
              <w:rFonts w:cs="Times New Roman"/>
            </w:rPr>
            <w:t>Podcrkavlje</w:t>
          </w:r>
          <w:r w:rsidRPr="005810F4">
            <w:rPr>
              <w:rFonts w:cs="Times New Roman"/>
            </w:rPr>
            <w:t xml:space="preserve"> su sljedeći:</w:t>
          </w:r>
        </w:p>
        <w:p w14:paraId="6233A88C" w14:textId="159C2153" w:rsidR="00571D51" w:rsidRPr="005810F4" w:rsidRDefault="00571D51" w:rsidP="00571D51">
          <w:pPr>
            <w:pStyle w:val="Odlomakpopisa"/>
            <w:numPr>
              <w:ilvl w:val="0"/>
              <w:numId w:val="3"/>
            </w:numPr>
            <w:spacing w:after="0" w:line="240" w:lineRule="auto"/>
            <w:jc w:val="both"/>
            <w:rPr>
              <w:rFonts w:cs="Times New Roman"/>
            </w:rPr>
          </w:pPr>
          <w:r w:rsidRPr="005810F4">
            <w:rPr>
              <w:rFonts w:cs="Times New Roman"/>
            </w:rPr>
            <w:t xml:space="preserve">Općina </w:t>
          </w:r>
          <w:r w:rsidR="00C63783" w:rsidRPr="005810F4">
            <w:rPr>
              <w:rFonts w:cs="Times New Roman"/>
            </w:rPr>
            <w:t xml:space="preserve">Podcrkavlje </w:t>
          </w:r>
          <w:r w:rsidRPr="005810F4">
            <w:rPr>
              <w:rFonts w:cs="Times New Roman"/>
            </w:rPr>
            <w:t>mora na racionalan i učinkovit na</w:t>
          </w:r>
          <w:r w:rsidR="00BA0A79" w:rsidRPr="005810F4">
            <w:rPr>
              <w:rFonts w:cs="Times New Roman"/>
            </w:rPr>
            <w:t>čin upravljati poslovnim prostor</w:t>
          </w:r>
          <w:r w:rsidRPr="005810F4">
            <w:rPr>
              <w:rFonts w:cs="Times New Roman"/>
            </w:rPr>
            <w:t>ima na način da oni poslovni prostori koji su potrebni Općini budu stavljeni u funkciju koja će služiti njegovom racionalnijem i učinkovitijem funkcioniranju. Svi drugi poslovni prostori moraju biti ponuđeni na tržištu za zakup ili prodaju.</w:t>
          </w:r>
        </w:p>
        <w:p w14:paraId="1FFD41AC" w14:textId="692B4CDA" w:rsidR="00571D51" w:rsidRPr="005810F4" w:rsidRDefault="00571D51" w:rsidP="00571D51">
          <w:pPr>
            <w:pStyle w:val="Odlomakpopisa"/>
            <w:numPr>
              <w:ilvl w:val="0"/>
              <w:numId w:val="3"/>
            </w:numPr>
            <w:spacing w:after="0" w:line="240" w:lineRule="auto"/>
            <w:jc w:val="both"/>
            <w:rPr>
              <w:rFonts w:cs="Times New Roman"/>
            </w:rPr>
          </w:pPr>
          <w:r w:rsidRPr="005810F4">
            <w:rPr>
              <w:rFonts w:cs="Times New Roman"/>
            </w:rPr>
            <w:t>Ujednačiti standarde korištenja poslovnih prostora.</w:t>
          </w:r>
        </w:p>
        <w:p w14:paraId="658F6658" w14:textId="77777777" w:rsidR="00962191" w:rsidRPr="008E672C" w:rsidRDefault="00962191" w:rsidP="00962191">
          <w:pPr>
            <w:spacing w:after="0" w:line="240" w:lineRule="auto"/>
            <w:ind w:left="708"/>
            <w:jc w:val="both"/>
            <w:rPr>
              <w:rFonts w:cs="Times New Roman"/>
              <w:color w:val="FF0000"/>
            </w:rPr>
          </w:pPr>
        </w:p>
        <w:p w14:paraId="0913F8F4" w14:textId="77777777" w:rsidR="00C63783" w:rsidRPr="005810F4" w:rsidRDefault="00C63783" w:rsidP="00C63783">
          <w:pPr>
            <w:spacing w:after="0"/>
            <w:ind w:firstLine="708"/>
            <w:jc w:val="both"/>
            <w:rPr>
              <w:rFonts w:cstheme="minorHAnsi"/>
            </w:rPr>
          </w:pPr>
          <w:r w:rsidRPr="005810F4">
            <w:rPr>
              <w:rFonts w:cstheme="minorHAnsi"/>
            </w:rPr>
            <w:lastRenderedPageBreak/>
            <w:t xml:space="preserve">Općina Podcrkavlje, temeljem Odluke o zakupu poslovnog prostora u vlasništvu Općine Podcrkavlje, ima zaključen Ugovor o zakupu poslovnog prostora sa Hrvatskom poštom, za poslovni prostor površine 44,23 m2. Cijena zakupa iznosi 0,13 </w:t>
          </w:r>
          <w:proofErr w:type="spellStart"/>
          <w:r w:rsidRPr="005810F4">
            <w:rPr>
              <w:rFonts w:cstheme="minorHAnsi"/>
            </w:rPr>
            <w:t>eur</w:t>
          </w:r>
          <w:proofErr w:type="spellEnd"/>
          <w:r w:rsidRPr="005810F4">
            <w:rPr>
              <w:rFonts w:cstheme="minorHAnsi"/>
            </w:rPr>
            <w:t>-a/m2. Zakupnik snosi troškove režijskih troškova.</w:t>
          </w:r>
        </w:p>
        <w:p w14:paraId="60DADF19" w14:textId="47ADB818" w:rsidR="009224CB" w:rsidRPr="008E672C" w:rsidRDefault="009224CB" w:rsidP="00962191">
          <w:pPr>
            <w:spacing w:after="0" w:line="240" w:lineRule="auto"/>
            <w:ind w:firstLine="708"/>
            <w:jc w:val="both"/>
            <w:rPr>
              <w:rFonts w:cs="Times New Roman"/>
              <w:color w:val="FF0000"/>
            </w:rPr>
          </w:pPr>
        </w:p>
        <w:p w14:paraId="6E7C4DC7" w14:textId="77777777" w:rsidR="009224CB" w:rsidRPr="008E672C" w:rsidRDefault="009224CB" w:rsidP="00962191">
          <w:pPr>
            <w:spacing w:after="0" w:line="240" w:lineRule="auto"/>
            <w:ind w:firstLine="708"/>
            <w:jc w:val="both"/>
            <w:rPr>
              <w:rFonts w:cs="Times New Roman"/>
              <w:color w:val="FF0000"/>
            </w:rPr>
          </w:pPr>
        </w:p>
        <w:p w14:paraId="7FB6D71C" w14:textId="246752EC" w:rsidR="0023729F" w:rsidRPr="008E672C" w:rsidRDefault="0023729F" w:rsidP="00962191">
          <w:pPr>
            <w:spacing w:after="0" w:line="240" w:lineRule="auto"/>
            <w:ind w:firstLine="708"/>
            <w:jc w:val="both"/>
            <w:rPr>
              <w:rFonts w:cs="Times New Roman"/>
              <w:color w:val="FF0000"/>
            </w:rPr>
          </w:pPr>
        </w:p>
        <w:p w14:paraId="2AE4E40E" w14:textId="3A31A1D1" w:rsidR="0023729F" w:rsidRPr="005810F4" w:rsidRDefault="0023729F" w:rsidP="0023729F">
          <w:pPr>
            <w:pStyle w:val="Odlomakpopisa"/>
            <w:numPr>
              <w:ilvl w:val="1"/>
              <w:numId w:val="2"/>
            </w:numPr>
            <w:spacing w:after="0" w:line="240" w:lineRule="auto"/>
            <w:jc w:val="both"/>
            <w:rPr>
              <w:rFonts w:cs="Times New Roman"/>
              <w:i/>
              <w:u w:val="single"/>
            </w:rPr>
          </w:pPr>
          <w:r w:rsidRPr="005810F4">
            <w:rPr>
              <w:rFonts w:cs="Times New Roman"/>
              <w:i/>
              <w:u w:val="single"/>
            </w:rPr>
            <w:t xml:space="preserve">Godišnji Plan upravljanja građevinskim zemljištem u vlasništvu Općine </w:t>
          </w:r>
          <w:r w:rsidR="00C63783" w:rsidRPr="005810F4">
            <w:rPr>
              <w:rFonts w:cs="Times New Roman"/>
              <w:i/>
              <w:u w:val="single"/>
            </w:rPr>
            <w:t>Podcrkavlje</w:t>
          </w:r>
        </w:p>
        <w:p w14:paraId="4F149EAF" w14:textId="08664668" w:rsidR="0023729F" w:rsidRPr="005810F4" w:rsidRDefault="0023729F" w:rsidP="0023729F">
          <w:pPr>
            <w:spacing w:after="0" w:line="240" w:lineRule="auto"/>
            <w:jc w:val="both"/>
            <w:rPr>
              <w:rFonts w:cs="Times New Roman"/>
            </w:rPr>
          </w:pPr>
        </w:p>
        <w:p w14:paraId="56A7B0E3" w14:textId="36DE12ED" w:rsidR="0023729F" w:rsidRPr="005810F4" w:rsidRDefault="0023729F" w:rsidP="00BA0A79">
          <w:pPr>
            <w:spacing w:after="0" w:line="240" w:lineRule="auto"/>
            <w:ind w:firstLine="708"/>
            <w:jc w:val="both"/>
            <w:rPr>
              <w:rFonts w:cs="Times New Roman"/>
            </w:rPr>
          </w:pPr>
          <w:r w:rsidRPr="005810F4">
            <w:rPr>
              <w:rFonts w:cs="Times New Roman"/>
            </w:rPr>
            <w:t>Građevinsko zemljište je, prema odredbama Zakona o prostornom uređenju („Narodne novine“ broj 153/13., 65/17., 114/18., 39/19., 98/19.</w:t>
          </w:r>
          <w:r w:rsidR="00A35214" w:rsidRPr="005810F4">
            <w:rPr>
              <w:rFonts w:cs="Times New Roman"/>
            </w:rPr>
            <w:t xml:space="preserve"> i</w:t>
          </w:r>
          <w:r w:rsidRPr="005810F4">
            <w:rPr>
              <w:rFonts w:cs="Times New Roman"/>
            </w:rPr>
            <w:t xml:space="preserve"> 67/23.) zemljište koje je izgrađeno, uređeno ili prostornim planom namijenjeno za građenje građevina ili uređenje površina javne namjene.</w:t>
          </w:r>
        </w:p>
        <w:p w14:paraId="74BCCFB6" w14:textId="45D716A6" w:rsidR="0023729F" w:rsidRPr="005810F4" w:rsidRDefault="0023729F" w:rsidP="00BA0A79">
          <w:pPr>
            <w:spacing w:after="0" w:line="240" w:lineRule="auto"/>
            <w:ind w:firstLine="708"/>
            <w:jc w:val="both"/>
            <w:rPr>
              <w:rFonts w:cs="Times New Roman"/>
            </w:rPr>
          </w:pPr>
          <w:r w:rsidRPr="005810F4">
            <w:rPr>
              <w:rFonts w:cs="Times New Roman"/>
            </w:rPr>
            <w:t xml:space="preserve">Građevinsko zemljište čini važan udio nekretnina u vlasništvu Općine </w:t>
          </w:r>
          <w:r w:rsidR="00C63783" w:rsidRPr="005810F4">
            <w:rPr>
              <w:rFonts w:cs="Times New Roman"/>
            </w:rPr>
            <w:t>Podcrkavlje</w:t>
          </w:r>
          <w:r w:rsidRPr="005810F4">
            <w:rPr>
              <w:rFonts w:cs="Times New Roman"/>
            </w:rPr>
            <w:t xml:space="preserve"> koji predstavlja veliki potencijal za investicije i ostvarivanje ekonomskog rasta. Aktivnosti u upravljanju i raspolaganju građevinskim zemljištem u vlasništvu Općine </w:t>
          </w:r>
          <w:r w:rsidR="00C63783" w:rsidRPr="005810F4">
            <w:rPr>
              <w:rFonts w:cs="Times New Roman"/>
            </w:rPr>
            <w:t>Podcrkavlje</w:t>
          </w:r>
          <w:r w:rsidRPr="005810F4">
            <w:rPr>
              <w:rFonts w:cs="Times New Roman"/>
            </w:rPr>
            <w:t xml:space="preserve"> podrazumijevaju i provođenje postupaka stavljanja tog zemljišta u funkciju: prodajom, osnivanjem prava građenja i prava slu</w:t>
          </w:r>
          <w:r w:rsidR="00BF1738" w:rsidRPr="005810F4">
            <w:rPr>
              <w:rFonts w:cs="Times New Roman"/>
            </w:rPr>
            <w:t>ž</w:t>
          </w:r>
          <w:r w:rsidRPr="005810F4">
            <w:rPr>
              <w:rFonts w:cs="Times New Roman"/>
            </w:rPr>
            <w:t xml:space="preserve">nosti, rješavanje imovinsko-pravnih odnosa, davanjem </w:t>
          </w:r>
          <w:r w:rsidR="00BF1738" w:rsidRPr="005810F4">
            <w:rPr>
              <w:rFonts w:cs="Times New Roman"/>
            </w:rPr>
            <w:t>u</w:t>
          </w:r>
          <w:r w:rsidRPr="005810F4">
            <w:rPr>
              <w:rFonts w:cs="Times New Roman"/>
            </w:rPr>
            <w:t xml:space="preserve"> z</w:t>
          </w:r>
          <w:r w:rsidR="00BF1738" w:rsidRPr="005810F4">
            <w:rPr>
              <w:rFonts w:cs="Times New Roman"/>
            </w:rPr>
            <w:t>a</w:t>
          </w:r>
          <w:r w:rsidRPr="005810F4">
            <w:rPr>
              <w:rFonts w:cs="Times New Roman"/>
            </w:rPr>
            <w:t xml:space="preserve">kup zemljišta te kupnjom nekretnina za korist Općine </w:t>
          </w:r>
          <w:r w:rsidR="00C63783" w:rsidRPr="005810F4">
            <w:rPr>
              <w:rFonts w:cs="Times New Roman"/>
            </w:rPr>
            <w:t>Podcrkavlje</w:t>
          </w:r>
          <w:r w:rsidR="00BF1738" w:rsidRPr="005810F4">
            <w:rPr>
              <w:rFonts w:cs="Times New Roman"/>
            </w:rPr>
            <w:t xml:space="preserve">, kao i drugim poslovima u vezi sa zemljištem u vlasništvu Općine </w:t>
          </w:r>
          <w:r w:rsidR="00C63783" w:rsidRPr="005810F4">
            <w:rPr>
              <w:rFonts w:cs="Times New Roman"/>
            </w:rPr>
            <w:t>Podcrkavlje</w:t>
          </w:r>
          <w:r w:rsidR="00BF1738" w:rsidRPr="005810F4">
            <w:rPr>
              <w:rFonts w:cs="Times New Roman"/>
            </w:rPr>
            <w:t xml:space="preserve"> ako upravljanje i raspolaganje njima nije u nadležnosti drugog tijela.</w:t>
          </w:r>
        </w:p>
        <w:p w14:paraId="0F53C584" w14:textId="1BCD0F47" w:rsidR="00BF1738" w:rsidRPr="005810F4" w:rsidRDefault="00BF1738" w:rsidP="0023729F">
          <w:pPr>
            <w:spacing w:after="0" w:line="240" w:lineRule="auto"/>
            <w:ind w:left="708"/>
            <w:jc w:val="both"/>
            <w:rPr>
              <w:rFonts w:cs="Times New Roman"/>
              <w:b/>
            </w:rPr>
          </w:pPr>
        </w:p>
        <w:p w14:paraId="24CFE4B8" w14:textId="4C29D3B2" w:rsidR="00BF1738" w:rsidRPr="00EA6D5E" w:rsidRDefault="00BF1738" w:rsidP="00BF1738">
          <w:pPr>
            <w:pStyle w:val="Odlomakpopisa"/>
            <w:numPr>
              <w:ilvl w:val="1"/>
              <w:numId w:val="2"/>
            </w:numPr>
            <w:spacing w:after="0" w:line="240" w:lineRule="auto"/>
            <w:jc w:val="both"/>
            <w:rPr>
              <w:rFonts w:cs="Times New Roman"/>
              <w:i/>
              <w:u w:val="single"/>
            </w:rPr>
          </w:pPr>
          <w:r w:rsidRPr="00EA6D5E">
            <w:rPr>
              <w:rFonts w:cs="Times New Roman"/>
              <w:i/>
              <w:u w:val="single"/>
            </w:rPr>
            <w:t>Nerazvrstane ceste</w:t>
          </w:r>
        </w:p>
        <w:p w14:paraId="7BAB3F7C" w14:textId="388A6DDB" w:rsidR="00BF1738" w:rsidRPr="00EA6D5E" w:rsidRDefault="00BF1738" w:rsidP="00BF1738">
          <w:pPr>
            <w:spacing w:after="0" w:line="240" w:lineRule="auto"/>
            <w:jc w:val="both"/>
            <w:rPr>
              <w:rFonts w:cs="Times New Roman"/>
            </w:rPr>
          </w:pPr>
        </w:p>
        <w:p w14:paraId="31A532B7" w14:textId="6B6D5951" w:rsidR="00BF1738" w:rsidRPr="00EA6D5E" w:rsidRDefault="007D4698" w:rsidP="007D4698">
          <w:pPr>
            <w:spacing w:after="0" w:line="240" w:lineRule="auto"/>
            <w:ind w:firstLine="708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>Prema Zakonu o cestama („N</w:t>
          </w:r>
          <w:r w:rsidR="00BF1738" w:rsidRPr="00EA6D5E">
            <w:rPr>
              <w:rFonts w:cs="Times New Roman"/>
            </w:rPr>
            <w:t>arodne novine“ broj 84/11., 22/13., 54/13., 148/13., 92/14., 110/19., 144/21., 114/22., 04/23.</w:t>
          </w:r>
          <w:r w:rsidR="008F4406" w:rsidRPr="00EA6D5E">
            <w:rPr>
              <w:rFonts w:cs="Times New Roman"/>
            </w:rPr>
            <w:t xml:space="preserve"> i 133/23</w:t>
          </w:r>
          <w:r w:rsidR="00BF1738" w:rsidRPr="00EA6D5E">
            <w:rPr>
              <w:rFonts w:cs="Times New Roman"/>
            </w:rPr>
            <w:t>) nerazvrstane ceste su ceste koje se koriste za promet vozilima, koje svatko može slobodno koristiti na način i pod uvjetima određenim navedenim Zakonom i drugim propisima, a koje nisu razvrstane kao javne ceste u smislu navedenog Zakona. Nerazvrstane ceste su javno dobro u općoj uporabi u vlasništvu jedinice lokalne samouprave na čijem području se nalaze.</w:t>
          </w:r>
        </w:p>
        <w:p w14:paraId="5822203B" w14:textId="43ACFA4F" w:rsidR="00BF1738" w:rsidRPr="00EA6D5E" w:rsidRDefault="00BF1738" w:rsidP="007D4698">
          <w:pPr>
            <w:spacing w:after="0" w:line="240" w:lineRule="auto"/>
            <w:ind w:firstLine="708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>Nerazvrstane ceste se ne mogu otuđiti iz vlasništva lokalne samouprave niti se na njom mogu stjecati stvarna prava, osim prava služnosti i prava građenja radi građenja građevina sukladno odluci izvršnog tijela jedinice</w:t>
          </w:r>
          <w:r w:rsidR="004F7A9A" w:rsidRPr="00EA6D5E">
            <w:rPr>
              <w:rFonts w:cs="Times New Roman"/>
            </w:rPr>
            <w:t xml:space="preserve"> </w:t>
          </w:r>
          <w:r w:rsidRPr="00EA6D5E">
            <w:rPr>
              <w:rFonts w:cs="Times New Roman"/>
            </w:rPr>
            <w:t xml:space="preserve">lokalne samouprave, pod uvjetima da ne ometaju odvijanje prometa i održavanje nerazvrstane ceste. Dio nerazvrstane ceste namijenjen pješacima ( nogostup i sl.) može se dati u zakup sukladno posebnim propisima, ako se time ne ometa odvijanje prometa, sigurnost kretanja pješaka i održavanje nerazvrstanih cesta. </w:t>
          </w:r>
        </w:p>
        <w:p w14:paraId="20C8C1E5" w14:textId="55A4B71D" w:rsidR="00BF1738" w:rsidRPr="00EA6D5E" w:rsidRDefault="00BF1738" w:rsidP="007D4698">
          <w:pPr>
            <w:spacing w:after="0" w:line="240" w:lineRule="auto"/>
            <w:ind w:firstLine="708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>Nerazvrstane ceste upisuju se u zemljišne knjige kao javno dobro u općoj uporabi i kao neotuđivo vlasništvo jedinice lokalne samouprave.</w:t>
          </w:r>
        </w:p>
        <w:p w14:paraId="2B11B4F2" w14:textId="6EAC4360" w:rsidR="00BF1738" w:rsidRPr="00EA6D5E" w:rsidRDefault="00BF1738" w:rsidP="007D4698">
          <w:pPr>
            <w:spacing w:after="0" w:line="240" w:lineRule="auto"/>
            <w:ind w:firstLine="708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 xml:space="preserve">Općinsko vijeće Općine </w:t>
          </w:r>
          <w:r w:rsidR="00C63783" w:rsidRPr="00EA6D5E">
            <w:rPr>
              <w:rFonts w:cs="Times New Roman"/>
            </w:rPr>
            <w:t>Podcrkavlje</w:t>
          </w:r>
          <w:r w:rsidRPr="00EA6D5E">
            <w:rPr>
              <w:rFonts w:cs="Times New Roman"/>
            </w:rPr>
            <w:t xml:space="preserve"> donijelo je Odluku o nerazvrstanim cestama kojom se uređuje korištenje, upravljanje, građenje, rekonstrukcija i održavanje nerazvrstanih cesta </w:t>
          </w:r>
          <w:r w:rsidR="00A132A4" w:rsidRPr="00EA6D5E">
            <w:rPr>
              <w:rFonts w:cs="Times New Roman"/>
            </w:rPr>
            <w:t xml:space="preserve">na području Općine </w:t>
          </w:r>
          <w:r w:rsidR="00C63783" w:rsidRPr="00EA6D5E">
            <w:rPr>
              <w:rFonts w:cs="Times New Roman"/>
            </w:rPr>
            <w:t>Podcrkavlje</w:t>
          </w:r>
          <w:r w:rsidR="00A132A4" w:rsidRPr="00EA6D5E">
            <w:rPr>
              <w:rFonts w:cs="Times New Roman"/>
            </w:rPr>
            <w:t>, kontrola i nadzor nad izvođenjem radova na nerazvrstanim cestama te mjere za zaštitu nerazvrstanih cesta.</w:t>
          </w:r>
        </w:p>
        <w:p w14:paraId="23236EC4" w14:textId="76770ED3" w:rsidR="00A132A4" w:rsidRPr="00EA6D5E" w:rsidRDefault="00A132A4" w:rsidP="007D4698">
          <w:pPr>
            <w:spacing w:after="0" w:line="240" w:lineRule="auto"/>
            <w:ind w:firstLine="708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 xml:space="preserve">Općina </w:t>
          </w:r>
          <w:r w:rsidR="00C63783" w:rsidRPr="00EA6D5E">
            <w:rPr>
              <w:rFonts w:cs="Times New Roman"/>
            </w:rPr>
            <w:t>Podcrkavlje</w:t>
          </w:r>
          <w:r w:rsidRPr="00EA6D5E">
            <w:rPr>
              <w:rFonts w:cs="Times New Roman"/>
            </w:rPr>
            <w:t xml:space="preserve"> ustrojila je i registar nerazvrstanih cesta koji je sastavni dio Odluke o nerazvrstanim cestama na području Općine </w:t>
          </w:r>
          <w:r w:rsidR="00C63783" w:rsidRPr="00EA6D5E">
            <w:rPr>
              <w:rFonts w:cs="Times New Roman"/>
            </w:rPr>
            <w:t>Podcrkavlje</w:t>
          </w:r>
          <w:r w:rsidRPr="00EA6D5E">
            <w:rPr>
              <w:rFonts w:cs="Times New Roman"/>
            </w:rPr>
            <w:t xml:space="preserve">. </w:t>
          </w:r>
        </w:p>
        <w:p w14:paraId="15E3A7FE" w14:textId="59B070B2" w:rsidR="00A132A4" w:rsidRPr="00EA6D5E" w:rsidRDefault="00A132A4" w:rsidP="00BF1738">
          <w:pPr>
            <w:spacing w:after="0" w:line="240" w:lineRule="auto"/>
            <w:ind w:left="708"/>
            <w:jc w:val="both"/>
            <w:rPr>
              <w:rFonts w:cs="Times New Roman"/>
            </w:rPr>
          </w:pPr>
        </w:p>
        <w:p w14:paraId="60E04A0F" w14:textId="5F2C1EC2" w:rsidR="00A132A4" w:rsidRPr="00EA6D5E" w:rsidRDefault="00A132A4" w:rsidP="00A132A4">
          <w:pPr>
            <w:pStyle w:val="Odlomakpopisa"/>
            <w:numPr>
              <w:ilvl w:val="1"/>
              <w:numId w:val="2"/>
            </w:numPr>
            <w:spacing w:after="0" w:line="240" w:lineRule="auto"/>
            <w:jc w:val="both"/>
            <w:rPr>
              <w:rFonts w:cs="Times New Roman"/>
              <w:i/>
              <w:u w:val="single"/>
            </w:rPr>
          </w:pPr>
          <w:r w:rsidRPr="00EA6D5E">
            <w:rPr>
              <w:rFonts w:cs="Times New Roman"/>
              <w:i/>
              <w:u w:val="single"/>
            </w:rPr>
            <w:t xml:space="preserve">Godišnji plan upravljanja nogometnim igralištem u vlasništvu Općine </w:t>
          </w:r>
          <w:r w:rsidR="00C63783" w:rsidRPr="00EA6D5E">
            <w:rPr>
              <w:rFonts w:cs="Times New Roman"/>
              <w:i/>
              <w:u w:val="single"/>
            </w:rPr>
            <w:t>Podcrkavlje</w:t>
          </w:r>
        </w:p>
        <w:p w14:paraId="3E1C636A" w14:textId="00B5AC7C" w:rsidR="00A132A4" w:rsidRPr="00EA6D5E" w:rsidRDefault="00A132A4" w:rsidP="00A132A4">
          <w:pPr>
            <w:spacing w:after="0" w:line="240" w:lineRule="auto"/>
            <w:jc w:val="both"/>
            <w:rPr>
              <w:rFonts w:cs="Times New Roman"/>
              <w:b/>
            </w:rPr>
          </w:pPr>
        </w:p>
        <w:p w14:paraId="54A6B77C" w14:textId="76B9C8F4" w:rsidR="00A132A4" w:rsidRPr="00EA6D5E" w:rsidRDefault="000F1040" w:rsidP="007D4698">
          <w:pPr>
            <w:spacing w:after="0" w:line="240" w:lineRule="auto"/>
            <w:ind w:firstLine="708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 xml:space="preserve">Prema odredbama Zakona o sportu („Narodne novine“ broj 141/22.) koji je stupio na snagu u siječnju 2023. godine, sportske djelatnosti su od posebnog interesa za Republiku Hrvatsku, a razvoj sporta potiče se, između ostalog, izgradnjom i održavanjem sportskih građevina i financiranjem sporta sredstvima države i jedinice lokalne i područne ( regionalne) samouprave. Sportskim građevinama smatraju se uređene i opremljene površine i građevine u kojima se provode sportske djelatnosti, a koje </w:t>
          </w:r>
          <w:r w:rsidRPr="00EA6D5E">
            <w:rPr>
              <w:rFonts w:cs="Times New Roman"/>
            </w:rPr>
            <w:lastRenderedPageBreak/>
            <w:t>osim općih uvjeta propisanih posebnim propisima za te građevine zadovoljavaju i posebne uvjete u skladu s odredbama Zakona.</w:t>
          </w:r>
        </w:p>
        <w:p w14:paraId="505F34A5" w14:textId="6F738F75" w:rsidR="000F1040" w:rsidRPr="00EA6D5E" w:rsidRDefault="000F1040" w:rsidP="00A132A4">
          <w:pPr>
            <w:spacing w:after="0" w:line="240" w:lineRule="auto"/>
            <w:ind w:left="708"/>
            <w:jc w:val="both"/>
            <w:rPr>
              <w:rFonts w:cs="Times New Roman"/>
            </w:rPr>
          </w:pPr>
        </w:p>
        <w:p w14:paraId="3F535C76" w14:textId="7C2D7AAB" w:rsidR="000F1040" w:rsidRPr="00EA6D5E" w:rsidRDefault="000F1040" w:rsidP="007D4698">
          <w:pPr>
            <w:spacing w:after="0" w:line="240" w:lineRule="auto"/>
            <w:ind w:firstLine="708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>Republika Hrvatska i jedinice lokalne i područne ( regionalne) samouprave utvrđuju javne potrebe u sportu i za njihovo ostvarivanje osiguravaju se financijska sredstva iz svojih proračuna. Jedna od javnih potreba u sportu za koje se sredstva osiguravaju u državnom proračunu je poticanje planiranja i izgradnje sportskih građevina. Javne potrebe u</w:t>
          </w:r>
          <w:r w:rsidR="00D51E9F" w:rsidRPr="00EA6D5E">
            <w:rPr>
              <w:rFonts w:cs="Times New Roman"/>
            </w:rPr>
            <w:t xml:space="preserve"> s</w:t>
          </w:r>
          <w:r w:rsidRPr="00EA6D5E">
            <w:rPr>
              <w:rFonts w:cs="Times New Roman"/>
            </w:rPr>
            <w:t>portu za koje se sredstva osiguravaju iz proračuna jedinice lokalne i područne ( regionalne) samouprave</w:t>
          </w:r>
          <w:r w:rsidR="006D2E3D" w:rsidRPr="00EA6D5E">
            <w:rPr>
              <w:rFonts w:cs="Times New Roman"/>
            </w:rPr>
            <w:t xml:space="preserve"> su programi, odnosno aktivnosti, poslovi i djelatnosti koje obuhvaćaju, između ostalog planiranje, izgradnju, održavanje i korištenje sportskih građevina značajnih za jedinicu lokalne i područne ( regionalne) samouprave.</w:t>
          </w:r>
        </w:p>
        <w:p w14:paraId="61F47CB1" w14:textId="1AF9B9C8" w:rsidR="006D2E3D" w:rsidRPr="00EA6D5E" w:rsidRDefault="006D2E3D" w:rsidP="00A132A4">
          <w:pPr>
            <w:spacing w:after="0" w:line="240" w:lineRule="auto"/>
            <w:ind w:left="708"/>
            <w:jc w:val="both"/>
            <w:rPr>
              <w:rFonts w:cs="Times New Roman"/>
            </w:rPr>
          </w:pPr>
        </w:p>
        <w:p w14:paraId="7958F0B7" w14:textId="077D1F79" w:rsidR="006D2E3D" w:rsidRPr="00EA6D5E" w:rsidRDefault="006D2E3D" w:rsidP="007D4698">
          <w:pPr>
            <w:spacing w:after="0" w:line="240" w:lineRule="auto"/>
            <w:ind w:firstLine="567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>Upravljanje javnim sportskim građevinama može se povjeriti sportskim klubovima i</w:t>
          </w:r>
          <w:r w:rsidR="00C63783" w:rsidRPr="00EA6D5E">
            <w:rPr>
              <w:rFonts w:cs="Times New Roman"/>
            </w:rPr>
            <w:t xml:space="preserve"> </w:t>
          </w:r>
          <w:r w:rsidRPr="00EA6D5E">
            <w:rPr>
              <w:rFonts w:cs="Times New Roman"/>
            </w:rPr>
            <w:t>savezima, sportskoj zajednici, ustanovama i trgovačkim društvima registriranim za obavljanje sportskih djelatnosti upravljanja i održavanja sportskih građevina. Hrvatski sabor na prijedlog Vlade Republike Hrvatske, koja prethodno pribavlja mišljenje Nacionalnog vijeća za sport, tijela jedinice lokalne i područne ( regionalne) samouprave pripadajućih sportskih zajednica i odgovarajućih sportskih saveza donosi mrežu sportskih građevina kojom se određuje plan izgradnje, obnove, održavanja i upravljanja sportskim građevinama.</w:t>
          </w:r>
        </w:p>
        <w:p w14:paraId="62E2A58D" w14:textId="2BF60DC8" w:rsidR="006D2E3D" w:rsidRPr="00EA6D5E" w:rsidRDefault="006D2E3D" w:rsidP="00A132A4">
          <w:pPr>
            <w:spacing w:after="0" w:line="240" w:lineRule="auto"/>
            <w:ind w:left="708"/>
            <w:jc w:val="both"/>
            <w:rPr>
              <w:rFonts w:cs="Times New Roman"/>
            </w:rPr>
          </w:pPr>
        </w:p>
        <w:p w14:paraId="197B794A" w14:textId="755D57A9" w:rsidR="006D2E3D" w:rsidRPr="00EA6D5E" w:rsidRDefault="006D2E3D" w:rsidP="007D4698">
          <w:pPr>
            <w:spacing w:after="0" w:line="240" w:lineRule="auto"/>
            <w:ind w:firstLine="708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>Pod pojmom nogometni stadioni i igrališta podrazumijevaju se sportske građevine s travnatim ( prirodnim ili umjetnim) terenom za igranje tzv. Velikog nogometa, duljine od 90 do120 metara i širine od 45  do 90 metara sa gledalištem ili bez njega.</w:t>
          </w:r>
        </w:p>
        <w:p w14:paraId="18F8F172" w14:textId="2153706B" w:rsidR="006D2E3D" w:rsidRPr="00EA6D5E" w:rsidRDefault="006D2E3D" w:rsidP="00A132A4">
          <w:pPr>
            <w:spacing w:after="0" w:line="240" w:lineRule="auto"/>
            <w:ind w:left="708"/>
            <w:jc w:val="both"/>
            <w:rPr>
              <w:rFonts w:cs="Times New Roman"/>
            </w:rPr>
          </w:pPr>
        </w:p>
        <w:p w14:paraId="190C6FB9" w14:textId="7DBA99C2" w:rsidR="006D2E3D" w:rsidRPr="00EA6D5E" w:rsidRDefault="00F524E5" w:rsidP="00A132A4">
          <w:pPr>
            <w:spacing w:after="0" w:line="240" w:lineRule="auto"/>
            <w:ind w:left="708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 xml:space="preserve">U svrhu ocjene učinkovitosti upravljanja i raspolaganja nogometnim stadionima i </w:t>
          </w:r>
          <w:r w:rsidR="009E3B03" w:rsidRPr="00EA6D5E">
            <w:rPr>
              <w:rFonts w:cs="Times New Roman"/>
            </w:rPr>
            <w:t>i</w:t>
          </w:r>
          <w:r w:rsidRPr="00EA6D5E">
            <w:rPr>
              <w:rFonts w:cs="Times New Roman"/>
            </w:rPr>
            <w:t>gralištima, utvrđeni su sljedeći ciljevi:</w:t>
          </w:r>
        </w:p>
        <w:p w14:paraId="548C3282" w14:textId="5B335D21" w:rsidR="00F524E5" w:rsidRPr="00EA6D5E" w:rsidRDefault="009E3B03" w:rsidP="00F524E5">
          <w:pPr>
            <w:pStyle w:val="Odlomakpopisa"/>
            <w:numPr>
              <w:ilvl w:val="0"/>
              <w:numId w:val="5"/>
            </w:numPr>
            <w:spacing w:after="0" w:line="240" w:lineRule="auto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>p</w:t>
          </w:r>
          <w:r w:rsidR="00F524E5" w:rsidRPr="00EA6D5E">
            <w:rPr>
              <w:rFonts w:cs="Times New Roman"/>
            </w:rPr>
            <w:t>rovjeriti cjelovitost podataka o nogometnim igralištima,</w:t>
          </w:r>
        </w:p>
        <w:p w14:paraId="04929D0A" w14:textId="0123BF46" w:rsidR="00F524E5" w:rsidRPr="00EA6D5E" w:rsidRDefault="009E3B03" w:rsidP="00F524E5">
          <w:pPr>
            <w:pStyle w:val="Odlomakpopisa"/>
            <w:numPr>
              <w:ilvl w:val="0"/>
              <w:numId w:val="5"/>
            </w:numPr>
            <w:spacing w:after="0" w:line="240" w:lineRule="auto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>p</w:t>
          </w:r>
          <w:r w:rsidR="00F524E5" w:rsidRPr="00EA6D5E">
            <w:rPr>
              <w:rFonts w:cs="Times New Roman"/>
            </w:rPr>
            <w:t>rovjeriti normativno uređenje upravljanja i raspolaganja nogometnim igralištima,</w:t>
          </w:r>
        </w:p>
        <w:p w14:paraId="3AAACC90" w14:textId="2F0C2EBB" w:rsidR="00F524E5" w:rsidRPr="00EA6D5E" w:rsidRDefault="009E3B03" w:rsidP="00F524E5">
          <w:pPr>
            <w:pStyle w:val="Odlomakpopisa"/>
            <w:numPr>
              <w:ilvl w:val="0"/>
              <w:numId w:val="5"/>
            </w:numPr>
            <w:spacing w:after="0" w:line="240" w:lineRule="auto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>p</w:t>
          </w:r>
          <w:r w:rsidR="00F524E5" w:rsidRPr="00EA6D5E">
            <w:rPr>
              <w:rFonts w:cs="Times New Roman"/>
            </w:rPr>
            <w:t>rovjeriti upravlja li se i raspolaže nogometnim igralištima u skladu s propisima</w:t>
          </w:r>
        </w:p>
        <w:p w14:paraId="036F777E" w14:textId="4798A1A6" w:rsidR="00F524E5" w:rsidRPr="00EA6D5E" w:rsidRDefault="009E3B03" w:rsidP="00F524E5">
          <w:pPr>
            <w:pStyle w:val="Odlomakpopisa"/>
            <w:numPr>
              <w:ilvl w:val="0"/>
              <w:numId w:val="5"/>
            </w:numPr>
            <w:spacing w:after="0" w:line="240" w:lineRule="auto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>ocijeniti ekonomske i financijske učinke upravljanja i raspolaganja nogometnim igralištima</w:t>
          </w:r>
        </w:p>
        <w:p w14:paraId="31A85758" w14:textId="03556928" w:rsidR="009E3B03" w:rsidRPr="00EA6D5E" w:rsidRDefault="009E3B03" w:rsidP="00F524E5">
          <w:pPr>
            <w:pStyle w:val="Odlomakpopisa"/>
            <w:numPr>
              <w:ilvl w:val="0"/>
              <w:numId w:val="5"/>
            </w:numPr>
            <w:spacing w:after="0" w:line="240" w:lineRule="auto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>ocijeniti efikasnost sustava unutarnjih kontrola pri upravljanju i raspolaganju nogometnim igralištima.</w:t>
          </w:r>
        </w:p>
        <w:p w14:paraId="7EAFCB9D" w14:textId="1AEBAD9E" w:rsidR="00596E6C" w:rsidRPr="008E672C" w:rsidRDefault="00596E6C" w:rsidP="00596E6C">
          <w:pPr>
            <w:spacing w:after="0" w:line="240" w:lineRule="auto"/>
            <w:jc w:val="both"/>
            <w:rPr>
              <w:rFonts w:cs="Times New Roman"/>
              <w:color w:val="FF0000"/>
            </w:rPr>
          </w:pPr>
        </w:p>
        <w:p w14:paraId="5E704171" w14:textId="2CC1753F" w:rsidR="00596E6C" w:rsidRPr="00EA6D5E" w:rsidRDefault="00596E6C" w:rsidP="007D4698">
          <w:pPr>
            <w:spacing w:after="0" w:line="240" w:lineRule="auto"/>
            <w:ind w:firstLine="708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 xml:space="preserve">Zakonski propisi, akti i dokumenti kojima je uređeno upravljanje i raspolaganje nogometnim igralištem u vlasništvu Općine </w:t>
          </w:r>
          <w:r w:rsidR="00C63783" w:rsidRPr="00EA6D5E">
            <w:rPr>
              <w:rFonts w:cs="Times New Roman"/>
            </w:rPr>
            <w:t>Podcrkavlje</w:t>
          </w:r>
          <w:r w:rsidRPr="00EA6D5E">
            <w:rPr>
              <w:rFonts w:cs="Times New Roman"/>
            </w:rPr>
            <w:t>:</w:t>
          </w:r>
        </w:p>
        <w:p w14:paraId="1629B6AA" w14:textId="595164C8" w:rsidR="00596E6C" w:rsidRPr="00EA6D5E" w:rsidRDefault="00596E6C" w:rsidP="00596E6C">
          <w:pPr>
            <w:spacing w:after="0" w:line="240" w:lineRule="auto"/>
            <w:ind w:left="708"/>
            <w:jc w:val="both"/>
            <w:rPr>
              <w:rFonts w:cs="Times New Roman"/>
            </w:rPr>
          </w:pPr>
        </w:p>
        <w:p w14:paraId="2294425F" w14:textId="3F4FA14A" w:rsidR="00596E6C" w:rsidRPr="00EA6D5E" w:rsidRDefault="00596E6C" w:rsidP="00596E6C">
          <w:pPr>
            <w:pStyle w:val="Odlomakpopisa"/>
            <w:numPr>
              <w:ilvl w:val="0"/>
              <w:numId w:val="6"/>
            </w:numPr>
            <w:spacing w:after="0" w:line="240" w:lineRule="auto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>Zakon o sportu („NN“ broj 141/22)</w:t>
          </w:r>
        </w:p>
        <w:p w14:paraId="450AF73E" w14:textId="3206BB9C" w:rsidR="00596E6C" w:rsidRPr="00EA6D5E" w:rsidRDefault="00596E6C" w:rsidP="00596E6C">
          <w:pPr>
            <w:pStyle w:val="Odlomakpopisa"/>
            <w:numPr>
              <w:ilvl w:val="0"/>
              <w:numId w:val="6"/>
            </w:numPr>
            <w:spacing w:after="0" w:line="240" w:lineRule="auto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 xml:space="preserve">Pravilnik o načinu osnivanja, zadaćama, djelokrugu i načinu rada školskih </w:t>
          </w:r>
          <w:r w:rsidR="00B67D74" w:rsidRPr="00EA6D5E">
            <w:rPr>
              <w:rFonts w:cs="Times New Roman"/>
            </w:rPr>
            <w:t>š</w:t>
          </w:r>
          <w:r w:rsidRPr="00EA6D5E">
            <w:rPr>
              <w:rFonts w:cs="Times New Roman"/>
            </w:rPr>
            <w:t xml:space="preserve">portskih </w:t>
          </w:r>
          <w:r w:rsidR="00B67D74" w:rsidRPr="00EA6D5E">
            <w:rPr>
              <w:rFonts w:cs="Times New Roman"/>
            </w:rPr>
            <w:t xml:space="preserve">društava </w:t>
          </w:r>
          <w:r w:rsidRPr="00EA6D5E">
            <w:rPr>
              <w:rFonts w:cs="Times New Roman"/>
            </w:rPr>
            <w:t>(„N</w:t>
          </w:r>
          <w:r w:rsidR="008B16D1" w:rsidRPr="00EA6D5E">
            <w:rPr>
              <w:rFonts w:cs="Times New Roman"/>
            </w:rPr>
            <w:t>arodne novine</w:t>
          </w:r>
          <w:r w:rsidRPr="00EA6D5E">
            <w:rPr>
              <w:rFonts w:cs="Times New Roman"/>
            </w:rPr>
            <w:t xml:space="preserve">“ broj </w:t>
          </w:r>
          <w:r w:rsidR="00B67D74" w:rsidRPr="00EA6D5E">
            <w:rPr>
              <w:rFonts w:cs="Times New Roman"/>
            </w:rPr>
            <w:t>13/14</w:t>
          </w:r>
          <w:r w:rsidRPr="00EA6D5E">
            <w:rPr>
              <w:rFonts w:cs="Times New Roman"/>
            </w:rPr>
            <w:t>)</w:t>
          </w:r>
        </w:p>
        <w:p w14:paraId="1DFE4249" w14:textId="75872014" w:rsidR="00596E6C" w:rsidRPr="00EA6D5E" w:rsidRDefault="00596E6C" w:rsidP="00596E6C">
          <w:pPr>
            <w:pStyle w:val="Odlomakpopisa"/>
            <w:numPr>
              <w:ilvl w:val="0"/>
              <w:numId w:val="6"/>
            </w:numPr>
            <w:spacing w:after="0" w:line="240" w:lineRule="auto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>Pravilnik o mjerilima za dodjelu nagrada sportašima za sportska ostvarenja („N</w:t>
          </w:r>
          <w:r w:rsidR="006D0D87" w:rsidRPr="00EA6D5E">
            <w:rPr>
              <w:rFonts w:cs="Times New Roman"/>
            </w:rPr>
            <w:t>arodne novine</w:t>
          </w:r>
          <w:r w:rsidRPr="00EA6D5E">
            <w:rPr>
              <w:rFonts w:cs="Times New Roman"/>
            </w:rPr>
            <w:t>“ 46/14., 9/17.)</w:t>
          </w:r>
        </w:p>
        <w:p w14:paraId="291654A4" w14:textId="749D0130" w:rsidR="00596E6C" w:rsidRPr="00EA6D5E" w:rsidRDefault="00596E6C" w:rsidP="00596E6C">
          <w:pPr>
            <w:pStyle w:val="Odlomakpopisa"/>
            <w:numPr>
              <w:ilvl w:val="0"/>
              <w:numId w:val="6"/>
            </w:numPr>
            <w:spacing w:after="0" w:line="240" w:lineRule="auto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>Izvješće o obavljenoj reviziji učinkovitosti upravljanja i raspolaganja nogometnim stadionima i igralištima u vlasništvu jedinice lokalne samouprave na području Brodsko-posavske županije, od</w:t>
          </w:r>
          <w:r w:rsidR="007D4698" w:rsidRPr="00EA6D5E">
            <w:rPr>
              <w:rFonts w:cs="Times New Roman"/>
            </w:rPr>
            <w:t xml:space="preserve"> </w:t>
          </w:r>
          <w:r w:rsidR="00B204B7" w:rsidRPr="00EA6D5E">
            <w:rPr>
              <w:rFonts w:cs="Times New Roman"/>
            </w:rPr>
            <w:t>2019.</w:t>
          </w:r>
          <w:r w:rsidR="006D0D87" w:rsidRPr="00EA6D5E">
            <w:rPr>
              <w:rFonts w:cs="Times New Roman"/>
            </w:rPr>
            <w:t xml:space="preserve"> godine</w:t>
          </w:r>
        </w:p>
        <w:p w14:paraId="5916C952" w14:textId="5F1489AF" w:rsidR="00296CE1" w:rsidRPr="00EA6D5E" w:rsidRDefault="00596E6C" w:rsidP="00DD4CD0">
          <w:pPr>
            <w:pStyle w:val="Odlomakpopisa"/>
            <w:numPr>
              <w:ilvl w:val="0"/>
              <w:numId w:val="6"/>
            </w:numPr>
            <w:spacing w:after="0" w:line="240" w:lineRule="auto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 xml:space="preserve">Odluka o načinu </w:t>
          </w:r>
          <w:r w:rsidR="0083039A" w:rsidRPr="00EA6D5E">
            <w:rPr>
              <w:rFonts w:cs="Times New Roman"/>
            </w:rPr>
            <w:t>raspolaganja, upravljanja</w:t>
          </w:r>
          <w:r w:rsidRPr="00EA6D5E">
            <w:rPr>
              <w:rFonts w:cs="Times New Roman"/>
            </w:rPr>
            <w:t xml:space="preserve"> i korištenja sportskih građevina u vlasništvu Općine </w:t>
          </w:r>
          <w:r w:rsidR="00C63783" w:rsidRPr="00EA6D5E">
            <w:rPr>
              <w:rFonts w:cs="Times New Roman"/>
            </w:rPr>
            <w:t xml:space="preserve">Podcrkavlje </w:t>
          </w:r>
          <w:r w:rsidR="00BD4EAD" w:rsidRPr="00EA6D5E">
            <w:rPr>
              <w:rFonts w:cs="Times New Roman"/>
            </w:rPr>
            <w:t>(„ Službeni vjesnik Brodsko – posavske županije „ br. 18/16)</w:t>
          </w:r>
        </w:p>
        <w:p w14:paraId="31F2D62B" w14:textId="77777777" w:rsidR="00BD4EAD" w:rsidRPr="00EA6D5E" w:rsidRDefault="00BD4EAD" w:rsidP="00BD4EAD">
          <w:pPr>
            <w:pStyle w:val="Odlomakpopisa"/>
            <w:spacing w:after="0" w:line="240" w:lineRule="auto"/>
            <w:ind w:left="1068"/>
            <w:jc w:val="both"/>
            <w:rPr>
              <w:rFonts w:cs="Times New Roman"/>
            </w:rPr>
          </w:pPr>
        </w:p>
        <w:p w14:paraId="7A6F1FD7" w14:textId="7DD2CBF8" w:rsidR="00296CE1" w:rsidRPr="00EA6D5E" w:rsidRDefault="00296CE1" w:rsidP="00BA0A79">
          <w:pPr>
            <w:spacing w:after="0" w:line="240" w:lineRule="auto"/>
            <w:ind w:firstLine="708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>Na temelju odredaba članaka 19. i 21. Zakona o Državnom uredu za reviziju („NN“ broj 25/19.)</w:t>
          </w:r>
          <w:r w:rsidR="00C63783" w:rsidRPr="00EA6D5E">
            <w:rPr>
              <w:rFonts w:cs="Times New Roman"/>
            </w:rPr>
            <w:t xml:space="preserve"> </w:t>
          </w:r>
          <w:r w:rsidRPr="00EA6D5E">
            <w:rPr>
              <w:rFonts w:cs="Times New Roman"/>
            </w:rPr>
            <w:t>obavljena je revizija učinkovitosti upravljanja i raspolaganja nogometnim stadionima i igralištima u vlasništvu jedinica lokalne samouprave na području Brodsko-posavske županije</w:t>
          </w:r>
          <w:r w:rsidR="00574968" w:rsidRPr="00EA6D5E">
            <w:rPr>
              <w:rFonts w:cs="Times New Roman"/>
            </w:rPr>
            <w:t>. Postupci revizije provedenu su od 3. prosinca 2018.  do 17. srpnja 2019.</w:t>
          </w:r>
        </w:p>
        <w:p w14:paraId="3B3A8434" w14:textId="4EEE94FC" w:rsidR="00574968" w:rsidRPr="00EA6D5E" w:rsidRDefault="00574968" w:rsidP="00296CE1">
          <w:pPr>
            <w:spacing w:after="0" w:line="240" w:lineRule="auto"/>
            <w:ind w:left="708"/>
            <w:jc w:val="both"/>
            <w:rPr>
              <w:rFonts w:cs="Times New Roman"/>
            </w:rPr>
          </w:pPr>
        </w:p>
        <w:p w14:paraId="31D65613" w14:textId="4FA96DA1" w:rsidR="00574968" w:rsidRPr="00EA6D5E" w:rsidRDefault="00574968" w:rsidP="00BA0A79">
          <w:pPr>
            <w:spacing w:after="0" w:line="240" w:lineRule="auto"/>
            <w:ind w:firstLine="708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lastRenderedPageBreak/>
            <w:t>Prema odredbi članka 362. Zakona o vlasništvu i drugim stvarnim pravima („N</w:t>
          </w:r>
          <w:r w:rsidR="006D0D87" w:rsidRPr="00EA6D5E">
            <w:rPr>
              <w:rFonts w:cs="Times New Roman"/>
            </w:rPr>
            <w:t>arodne novine</w:t>
          </w:r>
          <w:r w:rsidRPr="00EA6D5E">
            <w:rPr>
              <w:rFonts w:cs="Times New Roman"/>
            </w:rPr>
            <w:t xml:space="preserve">“ </w:t>
          </w:r>
          <w:r w:rsidR="006D0D87" w:rsidRPr="00EA6D5E">
            <w:rPr>
              <w:rFonts w:cs="Times New Roman"/>
            </w:rPr>
            <w:t xml:space="preserve">broj </w:t>
          </w:r>
          <w:r w:rsidRPr="00EA6D5E">
            <w:rPr>
              <w:rFonts w:cs="Times New Roman"/>
            </w:rPr>
            <w:t>91/96., 68/98., 137/99., 22/00., 73/00., 129/00., 114/01., 79/06., 141/06., 146/08., 38/09., 153/09., 143/12., 152/14., 81/15 i 94/17</w:t>
          </w:r>
          <w:r w:rsidR="00821F24" w:rsidRPr="00EA6D5E">
            <w:rPr>
              <w:rFonts w:cs="Times New Roman"/>
            </w:rPr>
            <w:t>) smatra se da je vlasnik nekretnine u društvenom vlasništvu osoba koja je u zemljišnim knjigama upisana kao nositelj prava upravljanja, korištenja ili raspolaganja tom nekretninom, a vlasništvo Republike Hrvatske su sve stvari iz društvenog vlasništva na području R</w:t>
          </w:r>
          <w:r w:rsidR="006D0D87" w:rsidRPr="00EA6D5E">
            <w:rPr>
              <w:rFonts w:cs="Times New Roman"/>
            </w:rPr>
            <w:t>epublike Hrvatske</w:t>
          </w:r>
          <w:r w:rsidR="00821F24" w:rsidRPr="00EA6D5E">
            <w:rPr>
              <w:rFonts w:cs="Times New Roman"/>
            </w:rPr>
            <w:t xml:space="preserve"> glede kojih nije utvrđeno u čijem su vlasništvu.</w:t>
          </w:r>
        </w:p>
        <w:p w14:paraId="59C522A0" w14:textId="7ACE3082" w:rsidR="00821F24" w:rsidRPr="008E672C" w:rsidRDefault="00821F24" w:rsidP="00296CE1">
          <w:pPr>
            <w:spacing w:after="0" w:line="240" w:lineRule="auto"/>
            <w:ind w:left="708"/>
            <w:jc w:val="both"/>
            <w:rPr>
              <w:rFonts w:cs="Times New Roman"/>
              <w:color w:val="FF0000"/>
            </w:rPr>
          </w:pPr>
        </w:p>
        <w:p w14:paraId="4D415A58" w14:textId="542F7718" w:rsidR="00A95CE8" w:rsidRPr="00EA6D5E" w:rsidRDefault="00A95CE8" w:rsidP="00BA0A79">
          <w:pPr>
            <w:spacing w:after="0" w:line="240" w:lineRule="auto"/>
            <w:ind w:firstLine="708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>Stupanjem na snagu</w:t>
          </w:r>
          <w:r w:rsidR="00821F24" w:rsidRPr="00EA6D5E">
            <w:rPr>
              <w:rFonts w:cs="Times New Roman"/>
            </w:rPr>
            <w:t xml:space="preserve"> Zakona o upravljanju državnom imovinom („N</w:t>
          </w:r>
          <w:r w:rsidR="006D0D87" w:rsidRPr="00EA6D5E">
            <w:rPr>
              <w:rFonts w:cs="Times New Roman"/>
            </w:rPr>
            <w:t>arodne novine</w:t>
          </w:r>
          <w:r w:rsidR="00821F24" w:rsidRPr="00EA6D5E">
            <w:rPr>
              <w:rFonts w:cs="Times New Roman"/>
            </w:rPr>
            <w:t>“ broj 52/18.</w:t>
          </w:r>
          <w:r w:rsidR="006D0D87" w:rsidRPr="00EA6D5E">
            <w:rPr>
              <w:rFonts w:cs="Times New Roman"/>
            </w:rPr>
            <w:t xml:space="preserve"> i 155/23</w:t>
          </w:r>
          <w:r w:rsidR="00821F24" w:rsidRPr="00EA6D5E">
            <w:rPr>
              <w:rFonts w:cs="Times New Roman"/>
            </w:rPr>
            <w:t xml:space="preserve">) </w:t>
          </w:r>
          <w:r w:rsidRPr="00EA6D5E">
            <w:rPr>
              <w:rFonts w:cs="Times New Roman"/>
            </w:rPr>
            <w:t xml:space="preserve">prema članku 74. istoimenog Zakona prestao je važiti Zakon o upravljanju i raspolaganju imovinom u vlasništvu Republike Hrvatske („ Narodne novine“ broj 94/13, 18/16 i 89/17 – Odluka </w:t>
          </w:r>
          <w:r w:rsidR="007A4C5B" w:rsidRPr="00EA6D5E">
            <w:rPr>
              <w:rFonts w:cs="Times New Roman"/>
            </w:rPr>
            <w:t>U</w:t>
          </w:r>
          <w:r w:rsidRPr="00EA6D5E">
            <w:rPr>
              <w:rFonts w:cs="Times New Roman"/>
            </w:rPr>
            <w:t>stavnog suda Republike Hrvatske osim odre</w:t>
          </w:r>
          <w:r w:rsidR="007A4C5B" w:rsidRPr="00EA6D5E">
            <w:rPr>
              <w:rFonts w:cs="Times New Roman"/>
            </w:rPr>
            <w:t>d</w:t>
          </w:r>
          <w:r w:rsidRPr="00EA6D5E">
            <w:rPr>
              <w:rFonts w:cs="Times New Roman"/>
            </w:rPr>
            <w:t xml:space="preserve">bi glave VIII, </w:t>
          </w:r>
          <w:r w:rsidR="007A4C5B" w:rsidRPr="00EA6D5E">
            <w:rPr>
              <w:rFonts w:cs="Times New Roman"/>
            </w:rPr>
            <w:t>članaka</w:t>
          </w:r>
          <w:r w:rsidRPr="00EA6D5E">
            <w:rPr>
              <w:rFonts w:cs="Times New Roman"/>
            </w:rPr>
            <w:t xml:space="preserve"> 60.- 64 Zakona o upravljanju i raspolaganju imovinom u vlasništvu Republike Hrvatske ( „ Narodne novine „ br. 94/13, 18/16 i 89/17 – Odluka ustavnog suda Republike Hrvatske ) </w:t>
          </w:r>
          <w:r w:rsidR="007A4C5B" w:rsidRPr="00EA6D5E">
            <w:rPr>
              <w:rFonts w:cs="Times New Roman"/>
            </w:rPr>
            <w:t xml:space="preserve">te ostaju na snazi do stupanja na snagu Zakona kojim se uređuje vođenje Središnjeg registra državne imovine. </w:t>
          </w:r>
        </w:p>
        <w:p w14:paraId="5F905C2C" w14:textId="77777777" w:rsidR="00A95CE8" w:rsidRPr="00EA6D5E" w:rsidRDefault="00A95CE8" w:rsidP="00BA0A79">
          <w:pPr>
            <w:spacing w:after="0" w:line="240" w:lineRule="auto"/>
            <w:ind w:firstLine="708"/>
            <w:jc w:val="both"/>
            <w:rPr>
              <w:rFonts w:cs="Times New Roman"/>
            </w:rPr>
          </w:pPr>
        </w:p>
        <w:p w14:paraId="0A71E2DC" w14:textId="3CCB2961" w:rsidR="00B02CDF" w:rsidRPr="00EA6D5E" w:rsidRDefault="00B02CDF" w:rsidP="009737A0">
          <w:pPr>
            <w:spacing w:after="0" w:line="240" w:lineRule="auto"/>
            <w:ind w:firstLine="708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 xml:space="preserve">Općina </w:t>
          </w:r>
          <w:r w:rsidR="00D4499E" w:rsidRPr="00EA6D5E">
            <w:rPr>
              <w:rFonts w:cs="Times New Roman"/>
            </w:rPr>
            <w:t>Podcrkavlje</w:t>
          </w:r>
          <w:r w:rsidRPr="00EA6D5E">
            <w:rPr>
              <w:rFonts w:cs="Times New Roman"/>
            </w:rPr>
            <w:t xml:space="preserve"> upravlja </w:t>
          </w:r>
          <w:r w:rsidR="00D4499E" w:rsidRPr="00EA6D5E">
            <w:rPr>
              <w:rFonts w:cs="Times New Roman"/>
            </w:rPr>
            <w:t>trima</w:t>
          </w:r>
          <w:r w:rsidRPr="00EA6D5E">
            <w:rPr>
              <w:rFonts w:cs="Times New Roman"/>
            </w:rPr>
            <w:t xml:space="preserve"> nogometnim igralištem </w:t>
          </w:r>
          <w:r w:rsidR="00F3519B" w:rsidRPr="00EA6D5E">
            <w:rPr>
              <w:rFonts w:cs="Times New Roman"/>
            </w:rPr>
            <w:t xml:space="preserve">izgrađenim </w:t>
          </w:r>
          <w:r w:rsidRPr="00EA6D5E">
            <w:rPr>
              <w:rFonts w:cs="Times New Roman"/>
            </w:rPr>
            <w:t>u naselj</w:t>
          </w:r>
          <w:r w:rsidR="00D4499E" w:rsidRPr="00EA6D5E">
            <w:rPr>
              <w:rFonts w:cs="Times New Roman"/>
            </w:rPr>
            <w:t>ima</w:t>
          </w:r>
          <w:r w:rsidRPr="00EA6D5E">
            <w:rPr>
              <w:rFonts w:cs="Times New Roman"/>
            </w:rPr>
            <w:t xml:space="preserve"> </w:t>
          </w:r>
          <w:proofErr w:type="spellStart"/>
          <w:r w:rsidR="00D4499E" w:rsidRPr="00EA6D5E">
            <w:rPr>
              <w:rFonts w:cs="Times New Roman"/>
            </w:rPr>
            <w:t>Tomica</w:t>
          </w:r>
          <w:proofErr w:type="spellEnd"/>
          <w:r w:rsidR="00D4499E" w:rsidRPr="00EA6D5E">
            <w:rPr>
              <w:rFonts w:cs="Times New Roman"/>
            </w:rPr>
            <w:t>, Podcrkavlje i Brodski Zdenci</w:t>
          </w:r>
          <w:r w:rsidRPr="00EA6D5E">
            <w:rPr>
              <w:rFonts w:cs="Times New Roman"/>
            </w:rPr>
            <w:t>.</w:t>
          </w:r>
        </w:p>
        <w:p w14:paraId="49FB7386" w14:textId="4216AA86" w:rsidR="009224CB" w:rsidRPr="002C51B2" w:rsidRDefault="009224CB" w:rsidP="00296CE1">
          <w:pPr>
            <w:spacing w:after="0" w:line="240" w:lineRule="auto"/>
            <w:ind w:left="708"/>
            <w:jc w:val="both"/>
            <w:rPr>
              <w:rFonts w:cs="Times New Roman"/>
            </w:rPr>
          </w:pPr>
          <w:r w:rsidRPr="002C51B2">
            <w:rPr>
              <w:rFonts w:cs="Times New Roman"/>
            </w:rPr>
            <w:t>Sadašnja vrijednost nogometn</w:t>
          </w:r>
          <w:r w:rsidR="00D4499E" w:rsidRPr="002C51B2">
            <w:rPr>
              <w:rFonts w:cs="Times New Roman"/>
            </w:rPr>
            <w:t>ih</w:t>
          </w:r>
          <w:r w:rsidRPr="002C51B2">
            <w:rPr>
              <w:rFonts w:cs="Times New Roman"/>
            </w:rPr>
            <w:t xml:space="preserve"> igrališta prema evidenciji iznosi </w:t>
          </w:r>
          <w:r w:rsidR="002C51B2" w:rsidRPr="002C51B2">
            <w:rPr>
              <w:rFonts w:cs="Times New Roman"/>
            </w:rPr>
            <w:t>297.644,79</w:t>
          </w:r>
          <w:r w:rsidRPr="002C51B2">
            <w:rPr>
              <w:rFonts w:cs="Times New Roman"/>
            </w:rPr>
            <w:t xml:space="preserve"> </w:t>
          </w:r>
          <w:r w:rsidR="00545F0D" w:rsidRPr="002C51B2">
            <w:rPr>
              <w:rFonts w:cs="Times New Roman"/>
            </w:rPr>
            <w:t>EUR-a</w:t>
          </w:r>
          <w:r w:rsidRPr="002C51B2">
            <w:rPr>
              <w:rFonts w:cs="Times New Roman"/>
            </w:rPr>
            <w:t>.</w:t>
          </w:r>
        </w:p>
        <w:p w14:paraId="5CC9A531" w14:textId="3ED33705" w:rsidR="00B02CDF" w:rsidRPr="002C51B2" w:rsidRDefault="00B02CDF" w:rsidP="00296CE1">
          <w:pPr>
            <w:spacing w:after="0" w:line="240" w:lineRule="auto"/>
            <w:ind w:left="708"/>
            <w:jc w:val="both"/>
            <w:rPr>
              <w:rFonts w:cs="Times New Roman"/>
            </w:rPr>
          </w:pPr>
        </w:p>
        <w:p w14:paraId="47F29C13" w14:textId="14E18FB8" w:rsidR="00B02CDF" w:rsidRPr="00EA6D5E" w:rsidRDefault="00B02CDF" w:rsidP="00BA0A79">
          <w:pPr>
            <w:spacing w:after="0" w:line="240" w:lineRule="auto"/>
            <w:ind w:firstLine="708"/>
            <w:jc w:val="both"/>
            <w:rPr>
              <w:rFonts w:cs="Times New Roman"/>
            </w:rPr>
          </w:pPr>
          <w:r w:rsidRPr="00EA6D5E">
            <w:rPr>
              <w:rFonts w:cs="Times New Roman"/>
            </w:rPr>
            <w:t>Upravljanje i raspolaganje nogometnim stadionima i igralištima podrazumijeva pronalaženje optimalnih rješenja koja će dugoročno očuvati stadione i igrališta i generirati zadovoljavanje javnih potreba u sportu, odnosno nogometu. Prema podacima jedinica lokalne samouprave nogometni stadioni  i igrališta dani su na korištenje nogometnim klubovima, kao sportskim udrugama građana, s ciljem poticanja i promicanja nogometa te uključivanja građana, osobite djece u mladeži u bavljenje nogometom</w:t>
          </w:r>
          <w:r w:rsidR="00EA6D5E">
            <w:rPr>
              <w:rFonts w:cs="Times New Roman"/>
            </w:rPr>
            <w:t>.</w:t>
          </w:r>
        </w:p>
        <w:p w14:paraId="669CC95A" w14:textId="27E56607" w:rsidR="00B02CDF" w:rsidRPr="008E672C" w:rsidRDefault="00B02CDF" w:rsidP="00296CE1">
          <w:pPr>
            <w:spacing w:after="0" w:line="240" w:lineRule="auto"/>
            <w:ind w:left="708"/>
            <w:jc w:val="both"/>
            <w:rPr>
              <w:rFonts w:cs="Times New Roman"/>
              <w:color w:val="FF0000"/>
            </w:rPr>
          </w:pPr>
        </w:p>
        <w:p w14:paraId="2687D656" w14:textId="1DACE15E" w:rsidR="00B02CDF" w:rsidRPr="00615927" w:rsidRDefault="00B02CDF" w:rsidP="00296CE1">
          <w:pPr>
            <w:spacing w:after="0" w:line="240" w:lineRule="auto"/>
            <w:ind w:left="708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 xml:space="preserve">U ostvarenju temeljnih dugoročnih ciljeva Općina </w:t>
          </w:r>
          <w:r w:rsidR="00D4499E" w:rsidRPr="00615927">
            <w:rPr>
              <w:rFonts w:cs="Times New Roman"/>
            </w:rPr>
            <w:t xml:space="preserve">Podcrkavlje </w:t>
          </w:r>
          <w:r w:rsidRPr="00615927">
            <w:rPr>
              <w:rFonts w:cs="Times New Roman"/>
            </w:rPr>
            <w:t>će:</w:t>
          </w:r>
        </w:p>
        <w:p w14:paraId="16AF1365" w14:textId="5EC33EF3" w:rsidR="00B02CDF" w:rsidRPr="00615927" w:rsidRDefault="00B02CDF" w:rsidP="00B02CDF">
          <w:pPr>
            <w:pStyle w:val="Odlomakpopisa"/>
            <w:numPr>
              <w:ilvl w:val="0"/>
              <w:numId w:val="7"/>
            </w:numPr>
            <w:spacing w:after="0" w:line="240" w:lineRule="auto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>Voditi analitičko knjigovodstvo nogometnih igrališta po vrsti, količini i vrijednosti i s drugim potrebnim podacima u skladu s odredbama Pravilnika o proračunskom računovodstvu i Računskom planu,</w:t>
          </w:r>
        </w:p>
        <w:p w14:paraId="0352E817" w14:textId="0AD8A113" w:rsidR="00B02CDF" w:rsidRPr="00615927" w:rsidRDefault="00B02CDF" w:rsidP="00B02CDF">
          <w:pPr>
            <w:pStyle w:val="Odlomakpopisa"/>
            <w:numPr>
              <w:ilvl w:val="0"/>
              <w:numId w:val="7"/>
            </w:numPr>
            <w:spacing w:after="0" w:line="240" w:lineRule="auto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>Popisati nogometna igrališta na kraju svake poslovne godine, navesti njihove pojedinačne vrijednosti i uskladiti stanje u glavnoj knjizi sa stanjem utvrđenim popisom, u skladu s odredbama Pravilnika o proračunskom računovodstvu i Računskom planu.</w:t>
          </w:r>
        </w:p>
        <w:p w14:paraId="34CD9BEE" w14:textId="7EADE595" w:rsidR="00B02CDF" w:rsidRPr="00615927" w:rsidRDefault="00B02CDF" w:rsidP="00B02CDF">
          <w:pPr>
            <w:pStyle w:val="Odlomakpopisa"/>
            <w:numPr>
              <w:ilvl w:val="0"/>
              <w:numId w:val="7"/>
            </w:numPr>
            <w:spacing w:after="0" w:line="240" w:lineRule="auto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>Upisati nogometn</w:t>
          </w:r>
          <w:r w:rsidR="00D4499E" w:rsidRPr="00615927">
            <w:rPr>
              <w:rFonts w:cs="Times New Roman"/>
            </w:rPr>
            <w:t>a</w:t>
          </w:r>
          <w:r w:rsidRPr="00615927">
            <w:rPr>
              <w:rFonts w:cs="Times New Roman"/>
            </w:rPr>
            <w:t xml:space="preserve"> igrališt</w:t>
          </w:r>
          <w:r w:rsidR="00D4499E" w:rsidRPr="00615927">
            <w:rPr>
              <w:rFonts w:cs="Times New Roman"/>
            </w:rPr>
            <w:t>a</w:t>
          </w:r>
          <w:r w:rsidRPr="00615927">
            <w:rPr>
              <w:rFonts w:cs="Times New Roman"/>
            </w:rPr>
            <w:t xml:space="preserve"> u vlasništv</w:t>
          </w:r>
          <w:r w:rsidR="00D4499E" w:rsidRPr="00615927">
            <w:rPr>
              <w:rFonts w:cs="Times New Roman"/>
            </w:rPr>
            <w:t>o</w:t>
          </w:r>
          <w:r w:rsidRPr="00615927">
            <w:rPr>
              <w:rFonts w:cs="Times New Roman"/>
            </w:rPr>
            <w:t xml:space="preserve"> Općine </w:t>
          </w:r>
          <w:r w:rsidR="00D4499E" w:rsidRPr="00615927">
            <w:rPr>
              <w:rFonts w:cs="Times New Roman"/>
            </w:rPr>
            <w:t>Podcrkavlje</w:t>
          </w:r>
          <w:r w:rsidRPr="00615927">
            <w:rPr>
              <w:rFonts w:cs="Times New Roman"/>
            </w:rPr>
            <w:t xml:space="preserve"> u evidenciju imovine, te u registru navesti sve podatke propisane Uredbom o registru državne imovine, te evidenciju imovine programski povezati s drugim evidencijama.</w:t>
          </w:r>
        </w:p>
        <w:p w14:paraId="1100EB87" w14:textId="2EFC3F77" w:rsidR="00597796" w:rsidRPr="00615927" w:rsidRDefault="00B02CDF" w:rsidP="00597796">
          <w:pPr>
            <w:pStyle w:val="Odlomakpopisa"/>
            <w:numPr>
              <w:ilvl w:val="0"/>
              <w:numId w:val="7"/>
            </w:numPr>
            <w:spacing w:after="0" w:line="240" w:lineRule="auto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>Kod davanja nogometnih igrališta na upravljanje i korištenje nogometnim klubovima utvrditi međusobna prava i obveze Općine i nogometnog kluba</w:t>
          </w:r>
          <w:r w:rsidR="00597796" w:rsidRPr="00615927">
            <w:rPr>
              <w:rFonts w:cs="Times New Roman"/>
            </w:rPr>
            <w:t xml:space="preserve"> u pogledu načina upravljanja i korištenja, načina pokrića troškova upravljanja, nadzora nad upravljanjem i korištenjem i drugih elemenata upravljanja od interesa za Općinu, s ciljem očuvanja i unaprjeđenja funkcionalnosti i estetske vrijednosti nogometnih igrališta</w:t>
          </w:r>
        </w:p>
        <w:p w14:paraId="66CDE8B6" w14:textId="374DE77B" w:rsidR="00597796" w:rsidRPr="00615927" w:rsidRDefault="00597796" w:rsidP="00597796">
          <w:pPr>
            <w:pStyle w:val="Odlomakpopisa"/>
            <w:numPr>
              <w:ilvl w:val="0"/>
              <w:numId w:val="7"/>
            </w:numPr>
            <w:spacing w:after="0" w:line="240" w:lineRule="auto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>Analizirati i vrednovati učinke upravljanja i korištenja nogometnih igrališta radi utvrđivanja učinkovitosti upravljanja i korištenja, utvrđivanja i rješavanja problema u vezi s upravljanjem i korištenjem, utvrđivanja utjecaja upravljanja i korištenja na lokalnu zajednicu te utvrđivanja načina na koje se upravljanje i korištenje nogometnih igrališta može unaprijediti.</w:t>
          </w:r>
        </w:p>
        <w:p w14:paraId="42B639AB" w14:textId="0C9DC0A5" w:rsidR="00597796" w:rsidRPr="00615927" w:rsidRDefault="00597796" w:rsidP="00597796">
          <w:pPr>
            <w:pStyle w:val="Odlomakpopisa"/>
            <w:numPr>
              <w:ilvl w:val="0"/>
              <w:numId w:val="7"/>
            </w:numPr>
            <w:spacing w:after="0" w:line="240" w:lineRule="auto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 xml:space="preserve">Uvesti i primjenjivati kriterije i pokazatelje učinkovitosti </w:t>
          </w:r>
          <w:r w:rsidR="007A4C5B" w:rsidRPr="00615927">
            <w:rPr>
              <w:rFonts w:cs="Times New Roman"/>
            </w:rPr>
            <w:t>i</w:t>
          </w:r>
          <w:r w:rsidRPr="00615927">
            <w:rPr>
              <w:rFonts w:cs="Times New Roman"/>
            </w:rPr>
            <w:t xml:space="preserve"> načela učinkovitosti upravljanja i raspolaganja nogometnim igralištem i drugom imovinom u vlasništvu Općine, s ciljem što učinkovitijeg upravljanja i raspolaganja.</w:t>
          </w:r>
        </w:p>
        <w:p w14:paraId="7EC8A631" w14:textId="20EB82D1" w:rsidR="00597796" w:rsidRPr="00615927" w:rsidRDefault="00597796" w:rsidP="00597796">
          <w:pPr>
            <w:pStyle w:val="Odlomakpopisa"/>
            <w:numPr>
              <w:ilvl w:val="0"/>
              <w:numId w:val="7"/>
            </w:numPr>
            <w:spacing w:after="0" w:line="240" w:lineRule="auto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lastRenderedPageBreak/>
            <w:t>Utvrditi ovlasti i odgovornosti pojedinih nositelja funkcija upravljanja i raspolaganja nogometnim igrališ</w:t>
          </w:r>
          <w:r w:rsidR="00FC3E81" w:rsidRPr="00615927">
            <w:rPr>
              <w:rFonts w:cs="Times New Roman"/>
            </w:rPr>
            <w:t>t</w:t>
          </w:r>
          <w:r w:rsidRPr="00615927">
            <w:rPr>
              <w:rFonts w:cs="Times New Roman"/>
            </w:rPr>
            <w:t>ima, nadzor nad uprav</w:t>
          </w:r>
          <w:r w:rsidR="00FC3E81" w:rsidRPr="00615927">
            <w:rPr>
              <w:rFonts w:cs="Times New Roman"/>
            </w:rPr>
            <w:t>l</w:t>
          </w:r>
          <w:r w:rsidRPr="00615927">
            <w:rPr>
              <w:rFonts w:cs="Times New Roman"/>
            </w:rPr>
            <w:t>janjem i korištenjem igrališta, izvještavanje o postignutim ciljevima i učincima upravljanja i  korištenja, te poduzimanja mjera u slučaju lošeg obavljanja poslova i neispunjenja zadanih ciljeva, čime će se povećati odgovornost nositelja funkcija upravljanja za sustavno i učink</w:t>
          </w:r>
          <w:r w:rsidR="00FC3E81" w:rsidRPr="00615927">
            <w:rPr>
              <w:rFonts w:cs="Times New Roman"/>
            </w:rPr>
            <w:t>o</w:t>
          </w:r>
          <w:r w:rsidRPr="00615927">
            <w:rPr>
              <w:rFonts w:cs="Times New Roman"/>
            </w:rPr>
            <w:t>vito upravljanje javnim resursima i s time povezano zadovoljavanje javnih potreba.</w:t>
          </w:r>
        </w:p>
        <w:p w14:paraId="06065596" w14:textId="004127B2" w:rsidR="00FC3E81" w:rsidRPr="00615927" w:rsidRDefault="00FC3E81" w:rsidP="00FC3E81">
          <w:pPr>
            <w:spacing w:after="0" w:line="240" w:lineRule="auto"/>
            <w:ind w:left="1068"/>
            <w:jc w:val="both"/>
            <w:rPr>
              <w:rFonts w:cs="Times New Roman"/>
            </w:rPr>
          </w:pPr>
        </w:p>
        <w:p w14:paraId="5E9C7B6C" w14:textId="4959C93F" w:rsidR="00FC3E81" w:rsidRPr="00615927" w:rsidRDefault="00FC3E81" w:rsidP="00BA0A79">
          <w:pPr>
            <w:spacing w:after="0" w:line="240" w:lineRule="auto"/>
            <w:ind w:firstLine="567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>Za ocjenu učinkovitosti upravljanja i raspolaganja nogometnim igralištima utvrđeni su kriteriji koji proizlaze iz zakona i drugih propisa te poduzetih aktivnosti u vezi s upravljanjem i raspolaganjem nogometnim igralištima.</w:t>
          </w:r>
        </w:p>
        <w:p w14:paraId="148A3F18" w14:textId="16A340F5" w:rsidR="00FC3E81" w:rsidRPr="008E672C" w:rsidRDefault="00FC3E81" w:rsidP="00FC3E81">
          <w:pPr>
            <w:spacing w:after="0" w:line="240" w:lineRule="auto"/>
            <w:ind w:left="1068"/>
            <w:jc w:val="both"/>
            <w:rPr>
              <w:rFonts w:cs="Times New Roman"/>
              <w:color w:val="FF0000"/>
            </w:rPr>
          </w:pPr>
        </w:p>
        <w:tbl>
          <w:tblPr>
            <w:tblStyle w:val="Reetkatablice"/>
            <w:tblW w:w="0" w:type="auto"/>
            <w:tblInd w:w="1068" w:type="dxa"/>
            <w:tblLook w:val="04A0" w:firstRow="1" w:lastRow="0" w:firstColumn="1" w:lastColumn="0" w:noHBand="0" w:noVBand="1"/>
          </w:tblPr>
          <w:tblGrid>
            <w:gridCol w:w="2046"/>
            <w:gridCol w:w="2835"/>
            <w:gridCol w:w="3113"/>
          </w:tblGrid>
          <w:tr w:rsidR="008E672C" w:rsidRPr="008E672C" w14:paraId="685E8E75" w14:textId="77777777" w:rsidTr="00BE474A">
            <w:tc>
              <w:tcPr>
                <w:tcW w:w="2046" w:type="dxa"/>
              </w:tcPr>
              <w:p w14:paraId="4CB1BCD1" w14:textId="32C1B4B2" w:rsidR="00BE474A" w:rsidRPr="00615927" w:rsidRDefault="00BE474A" w:rsidP="00FC3E81">
                <w:pPr>
                  <w:jc w:val="both"/>
                  <w:rPr>
                    <w:rFonts w:cs="Times New Roman"/>
                  </w:rPr>
                </w:pPr>
                <w:r w:rsidRPr="00615927">
                  <w:rPr>
                    <w:rFonts w:cs="Times New Roman"/>
                  </w:rPr>
                  <w:t>Ciljevi</w:t>
                </w:r>
              </w:p>
            </w:tc>
            <w:tc>
              <w:tcPr>
                <w:tcW w:w="2835" w:type="dxa"/>
              </w:tcPr>
              <w:p w14:paraId="59A56AF3" w14:textId="695F1048" w:rsidR="00BE474A" w:rsidRPr="00615927" w:rsidRDefault="00BE474A" w:rsidP="00FC3E81">
                <w:pPr>
                  <w:jc w:val="both"/>
                  <w:rPr>
                    <w:rFonts w:cs="Times New Roman"/>
                  </w:rPr>
                </w:pPr>
                <w:r w:rsidRPr="00615927">
                  <w:rPr>
                    <w:rFonts w:cs="Times New Roman"/>
                  </w:rPr>
                  <w:t>Mjere</w:t>
                </w:r>
              </w:p>
            </w:tc>
            <w:tc>
              <w:tcPr>
                <w:tcW w:w="3113" w:type="dxa"/>
              </w:tcPr>
              <w:p w14:paraId="0F91A7CC" w14:textId="77777777" w:rsidR="00BE474A" w:rsidRPr="00615927" w:rsidRDefault="00BE474A" w:rsidP="00FC3E81">
                <w:pPr>
                  <w:jc w:val="both"/>
                  <w:rPr>
                    <w:rFonts w:cs="Times New Roman"/>
                  </w:rPr>
                </w:pPr>
                <w:r w:rsidRPr="00615927">
                  <w:rPr>
                    <w:rFonts w:cs="Times New Roman"/>
                  </w:rPr>
                  <w:t>Kratko pojašnjenje mjera</w:t>
                </w:r>
              </w:p>
              <w:p w14:paraId="3A04E1FE" w14:textId="751707C3" w:rsidR="00BE474A" w:rsidRPr="00615927" w:rsidRDefault="00BE474A" w:rsidP="00FC3E81">
                <w:pPr>
                  <w:jc w:val="both"/>
                  <w:rPr>
                    <w:rFonts w:cs="Times New Roman"/>
                  </w:rPr>
                </w:pPr>
              </w:p>
            </w:tc>
          </w:tr>
          <w:tr w:rsidR="008E672C" w:rsidRPr="008E672C" w14:paraId="10429FFA" w14:textId="77777777" w:rsidTr="00BE474A">
            <w:tc>
              <w:tcPr>
                <w:tcW w:w="2046" w:type="dxa"/>
              </w:tcPr>
              <w:p w14:paraId="0E8C1FC2" w14:textId="706D0743" w:rsidR="00BE474A" w:rsidRPr="00615927" w:rsidRDefault="00BE474A" w:rsidP="00FC3E81">
                <w:pPr>
                  <w:jc w:val="both"/>
                  <w:rPr>
                    <w:rFonts w:cs="Times New Roman"/>
                    <w:sz w:val="18"/>
                    <w:szCs w:val="18"/>
                  </w:rPr>
                </w:pPr>
                <w:r w:rsidRPr="00615927">
                  <w:rPr>
                    <w:rFonts w:cs="Times New Roman"/>
                    <w:sz w:val="18"/>
                    <w:szCs w:val="18"/>
                  </w:rPr>
                  <w:t>Evidencije o nogometn</w:t>
                </w:r>
                <w:r w:rsidR="00D4499E" w:rsidRPr="00615927">
                  <w:rPr>
                    <w:rFonts w:cs="Times New Roman"/>
                    <w:sz w:val="18"/>
                    <w:szCs w:val="18"/>
                  </w:rPr>
                  <w:t>i</w:t>
                </w:r>
                <w:r w:rsidRPr="00615927">
                  <w:rPr>
                    <w:rFonts w:cs="Times New Roman"/>
                    <w:sz w:val="18"/>
                    <w:szCs w:val="18"/>
                  </w:rPr>
                  <w:t>m igrališt</w:t>
                </w:r>
                <w:r w:rsidR="00D4499E" w:rsidRPr="00615927">
                  <w:rPr>
                    <w:rFonts w:cs="Times New Roman"/>
                    <w:sz w:val="18"/>
                    <w:szCs w:val="18"/>
                  </w:rPr>
                  <w:t>ima</w:t>
                </w:r>
              </w:p>
            </w:tc>
            <w:tc>
              <w:tcPr>
                <w:tcW w:w="2835" w:type="dxa"/>
              </w:tcPr>
              <w:p w14:paraId="30AB159E" w14:textId="79837FAE" w:rsidR="00BE474A" w:rsidRPr="00615927" w:rsidRDefault="00BE474A" w:rsidP="00FC3E81">
                <w:pPr>
                  <w:jc w:val="both"/>
                  <w:rPr>
                    <w:rFonts w:cs="Times New Roman"/>
                    <w:sz w:val="18"/>
                    <w:szCs w:val="18"/>
                  </w:rPr>
                </w:pPr>
                <w:r w:rsidRPr="00615927">
                  <w:rPr>
                    <w:rFonts w:cs="Times New Roman"/>
                    <w:sz w:val="18"/>
                    <w:szCs w:val="18"/>
                  </w:rPr>
                  <w:t>Ustrojiti evidenciju s cjelovitim podacima o nogometnim igralištima</w:t>
                </w:r>
              </w:p>
            </w:tc>
            <w:tc>
              <w:tcPr>
                <w:tcW w:w="3113" w:type="dxa"/>
              </w:tcPr>
              <w:p w14:paraId="4BA76BDF" w14:textId="4D670B35" w:rsidR="00BE474A" w:rsidRPr="00615927" w:rsidRDefault="00BE474A" w:rsidP="00BE474A">
                <w:pPr>
                  <w:pStyle w:val="Odlomakpopisa"/>
                  <w:numPr>
                    <w:ilvl w:val="0"/>
                    <w:numId w:val="8"/>
                  </w:numPr>
                  <w:jc w:val="both"/>
                  <w:rPr>
                    <w:rFonts w:cs="Times New Roman"/>
                    <w:sz w:val="18"/>
                    <w:szCs w:val="18"/>
                  </w:rPr>
                </w:pPr>
                <w:r w:rsidRPr="00615927">
                  <w:rPr>
                    <w:rFonts w:cs="Times New Roman"/>
                    <w:sz w:val="18"/>
                    <w:szCs w:val="18"/>
                  </w:rPr>
                  <w:t xml:space="preserve">Nogometna igrališta </w:t>
                </w:r>
                <w:r w:rsidR="009224CB" w:rsidRPr="00615927">
                  <w:rPr>
                    <w:rFonts w:cs="Times New Roman"/>
                    <w:sz w:val="18"/>
                    <w:szCs w:val="18"/>
                  </w:rPr>
                  <w:t>su evidentirana u poslovnim knjigama i iskazana je njih</w:t>
                </w:r>
                <w:r w:rsidRPr="00615927">
                  <w:rPr>
                    <w:rFonts w:cs="Times New Roman"/>
                    <w:sz w:val="18"/>
                    <w:szCs w:val="18"/>
                  </w:rPr>
                  <w:t>ova vrijednost</w:t>
                </w:r>
              </w:p>
              <w:p w14:paraId="35DC06B7" w14:textId="5382A4F8" w:rsidR="00BE474A" w:rsidRPr="00615927" w:rsidRDefault="009224CB" w:rsidP="00BE474A">
                <w:pPr>
                  <w:pStyle w:val="Odlomakpopisa"/>
                  <w:numPr>
                    <w:ilvl w:val="0"/>
                    <w:numId w:val="8"/>
                  </w:numPr>
                  <w:jc w:val="both"/>
                  <w:rPr>
                    <w:rFonts w:cs="Times New Roman"/>
                    <w:sz w:val="18"/>
                    <w:szCs w:val="18"/>
                  </w:rPr>
                </w:pPr>
                <w:r w:rsidRPr="00615927">
                  <w:rPr>
                    <w:rFonts w:cs="Times New Roman"/>
                    <w:sz w:val="18"/>
                    <w:szCs w:val="18"/>
                  </w:rPr>
                  <w:t>Obavljen je godišnji pop</w:t>
                </w:r>
                <w:r w:rsidR="00BE474A" w:rsidRPr="00615927">
                  <w:rPr>
                    <w:rFonts w:cs="Times New Roman"/>
                    <w:sz w:val="18"/>
                    <w:szCs w:val="18"/>
                  </w:rPr>
                  <w:t>is imovine i obveza , popisom su obuhvaćena nogometna igrališta u vlasništvu općine te je njihovo knjigovodstveno stanje usklađeno sa stvarnim stanjem utvrđenim popisom</w:t>
                </w:r>
              </w:p>
              <w:p w14:paraId="490B7757" w14:textId="77777777" w:rsidR="00BE474A" w:rsidRPr="00615927" w:rsidRDefault="00BE474A" w:rsidP="00BE474A">
                <w:pPr>
                  <w:pStyle w:val="Odlomakpopisa"/>
                  <w:numPr>
                    <w:ilvl w:val="0"/>
                    <w:numId w:val="8"/>
                  </w:numPr>
                  <w:jc w:val="both"/>
                  <w:rPr>
                    <w:rFonts w:cs="Times New Roman"/>
                    <w:sz w:val="18"/>
                    <w:szCs w:val="18"/>
                  </w:rPr>
                </w:pPr>
                <w:r w:rsidRPr="00615927">
                  <w:rPr>
                    <w:rFonts w:cs="Times New Roman"/>
                    <w:sz w:val="18"/>
                    <w:szCs w:val="18"/>
                  </w:rPr>
                  <w:t>Ustrojena je Evidencija imovine koja sadrži podatke bitne za upravljanje i raspolaganje nogometnim igralištem</w:t>
                </w:r>
              </w:p>
              <w:p w14:paraId="3C931AFF" w14:textId="77777777" w:rsidR="00BE474A" w:rsidRPr="00615927" w:rsidRDefault="00BE474A" w:rsidP="00BE474A">
                <w:pPr>
                  <w:pStyle w:val="Odlomakpopisa"/>
                  <w:numPr>
                    <w:ilvl w:val="0"/>
                    <w:numId w:val="8"/>
                  </w:numPr>
                  <w:jc w:val="both"/>
                  <w:rPr>
                    <w:rFonts w:cs="Times New Roman"/>
                    <w:sz w:val="18"/>
                    <w:szCs w:val="18"/>
                  </w:rPr>
                </w:pPr>
                <w:r w:rsidRPr="00615927">
                  <w:rPr>
                    <w:rFonts w:cs="Times New Roman"/>
                    <w:sz w:val="18"/>
                    <w:szCs w:val="18"/>
                  </w:rPr>
                  <w:t>Podaci o nogometnom igralištu u analitičkim knjigovodstvenim evidencijama i evidenciji imovine su usklađeni</w:t>
                </w:r>
              </w:p>
              <w:p w14:paraId="2E691475" w14:textId="0FD7183A" w:rsidR="00BE474A" w:rsidRPr="00615927" w:rsidRDefault="00BE474A" w:rsidP="00BE474A">
                <w:pPr>
                  <w:pStyle w:val="Odlomakpopisa"/>
                  <w:numPr>
                    <w:ilvl w:val="0"/>
                    <w:numId w:val="8"/>
                  </w:numPr>
                  <w:jc w:val="both"/>
                  <w:rPr>
                    <w:rFonts w:cs="Times New Roman"/>
                    <w:sz w:val="18"/>
                    <w:szCs w:val="18"/>
                  </w:rPr>
                </w:pPr>
                <w:r w:rsidRPr="00615927">
                  <w:rPr>
                    <w:rFonts w:cs="Times New Roman"/>
                    <w:sz w:val="18"/>
                    <w:szCs w:val="18"/>
                  </w:rPr>
                  <w:t>U zemljišnim knjigama i katastru upisano je vlasništvo odnosno posjed</w:t>
                </w:r>
              </w:p>
            </w:tc>
          </w:tr>
          <w:tr w:rsidR="008E672C" w:rsidRPr="008E672C" w14:paraId="3B44022D" w14:textId="77777777" w:rsidTr="00BE474A">
            <w:tc>
              <w:tcPr>
                <w:tcW w:w="2046" w:type="dxa"/>
              </w:tcPr>
              <w:p w14:paraId="66FFFAA2" w14:textId="6D25A795" w:rsidR="00BE474A" w:rsidRPr="00615927" w:rsidRDefault="00BE474A" w:rsidP="00FC3E81">
                <w:pPr>
                  <w:jc w:val="both"/>
                  <w:rPr>
                    <w:rFonts w:cs="Times New Roman"/>
                    <w:sz w:val="18"/>
                    <w:szCs w:val="18"/>
                  </w:rPr>
                </w:pPr>
                <w:r w:rsidRPr="00615927">
                  <w:rPr>
                    <w:rFonts w:cs="Times New Roman"/>
                    <w:sz w:val="18"/>
                    <w:szCs w:val="18"/>
                  </w:rPr>
                  <w:t>Normativno uređenje upravljanja i raspolaganja nogometnim igrališt</w:t>
                </w:r>
                <w:r w:rsidR="00D4499E" w:rsidRPr="00615927">
                  <w:rPr>
                    <w:rFonts w:cs="Times New Roman"/>
                    <w:sz w:val="18"/>
                    <w:szCs w:val="18"/>
                  </w:rPr>
                  <w:t>ima</w:t>
                </w:r>
              </w:p>
            </w:tc>
            <w:tc>
              <w:tcPr>
                <w:tcW w:w="2835" w:type="dxa"/>
              </w:tcPr>
              <w:p w14:paraId="053EF744" w14:textId="494E6EC4" w:rsidR="00BE474A" w:rsidRPr="00615927" w:rsidRDefault="00F21D31" w:rsidP="00FC3E81">
                <w:pPr>
                  <w:jc w:val="both"/>
                  <w:rPr>
                    <w:rFonts w:cs="Times New Roman"/>
                    <w:sz w:val="18"/>
                    <w:szCs w:val="18"/>
                  </w:rPr>
                </w:pPr>
                <w:r w:rsidRPr="00615927">
                  <w:rPr>
                    <w:rFonts w:cs="Times New Roman"/>
                    <w:sz w:val="18"/>
                    <w:szCs w:val="18"/>
                  </w:rPr>
                  <w:t>Jedinica lokalne samouprave normativno će urediti upravljanje i raspolaganje nogometnim igralištima</w:t>
                </w:r>
              </w:p>
            </w:tc>
            <w:tc>
              <w:tcPr>
                <w:tcW w:w="3113" w:type="dxa"/>
              </w:tcPr>
              <w:p w14:paraId="4D80E021" w14:textId="77777777" w:rsidR="00BE474A" w:rsidRPr="00615927" w:rsidRDefault="00F21D31" w:rsidP="00F21D31">
                <w:pPr>
                  <w:pStyle w:val="Odlomakpopisa"/>
                  <w:numPr>
                    <w:ilvl w:val="0"/>
                    <w:numId w:val="11"/>
                  </w:numPr>
                  <w:jc w:val="both"/>
                  <w:rPr>
                    <w:rFonts w:cs="Times New Roman"/>
                    <w:sz w:val="18"/>
                    <w:szCs w:val="18"/>
                  </w:rPr>
                </w:pPr>
                <w:r w:rsidRPr="00615927">
                  <w:rPr>
                    <w:rFonts w:cs="Times New Roman"/>
                    <w:sz w:val="18"/>
                    <w:szCs w:val="18"/>
                  </w:rPr>
                  <w:t>Utvrdit će se način upravljanja i raspolaganja, te izvještavanja o upravljanju i raspolaganju nogometnim igralištem</w:t>
                </w:r>
              </w:p>
              <w:p w14:paraId="6D2BB4C8" w14:textId="77777777" w:rsidR="00F21D31" w:rsidRPr="00615927" w:rsidRDefault="00F21D31" w:rsidP="00F21D31">
                <w:pPr>
                  <w:pStyle w:val="Odlomakpopisa"/>
                  <w:numPr>
                    <w:ilvl w:val="0"/>
                    <w:numId w:val="11"/>
                  </w:numPr>
                  <w:jc w:val="both"/>
                  <w:rPr>
                    <w:rFonts w:cs="Times New Roman"/>
                    <w:sz w:val="18"/>
                    <w:szCs w:val="18"/>
                  </w:rPr>
                </w:pPr>
                <w:r w:rsidRPr="00615927">
                  <w:rPr>
                    <w:rFonts w:cs="Times New Roman"/>
                    <w:sz w:val="18"/>
                    <w:szCs w:val="18"/>
                  </w:rPr>
                  <w:t xml:space="preserve">Primjenjivat će se utvrđeni način upravljanja i korištenja te izvještavanja </w:t>
                </w:r>
              </w:p>
              <w:p w14:paraId="70A2C4A8" w14:textId="09BDB66A" w:rsidR="00F21D31" w:rsidRPr="00615927" w:rsidRDefault="00F21D31" w:rsidP="00B57BA4">
                <w:pPr>
                  <w:pStyle w:val="Odlomakpopisa"/>
                  <w:numPr>
                    <w:ilvl w:val="0"/>
                    <w:numId w:val="11"/>
                  </w:numPr>
                  <w:ind w:left="360"/>
                  <w:jc w:val="both"/>
                  <w:rPr>
                    <w:rFonts w:cs="Times New Roman"/>
                    <w:sz w:val="18"/>
                    <w:szCs w:val="18"/>
                  </w:rPr>
                </w:pPr>
                <w:r w:rsidRPr="00615927">
                  <w:rPr>
                    <w:rFonts w:cs="Times New Roman"/>
                    <w:sz w:val="18"/>
                    <w:szCs w:val="18"/>
                  </w:rPr>
                  <w:t xml:space="preserve">Donijet će se godišnji plan upravljanja nogometnim igralištem u sklopu godišnjeg plana upravljanja imovinom u vlasništvu Općine </w:t>
                </w:r>
                <w:r w:rsidR="00D4499E" w:rsidRPr="00615927">
                  <w:rPr>
                    <w:rFonts w:cs="Times New Roman"/>
                    <w:sz w:val="18"/>
                    <w:szCs w:val="18"/>
                  </w:rPr>
                  <w:t>Podcrkavlje</w:t>
                </w:r>
              </w:p>
              <w:p w14:paraId="5BA09A15" w14:textId="34E5D82B" w:rsidR="00F21D31" w:rsidRPr="00615927" w:rsidRDefault="00F21D31" w:rsidP="00F21D31">
                <w:pPr>
                  <w:ind w:left="360"/>
                  <w:jc w:val="both"/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8E672C" w:rsidRPr="008E672C" w14:paraId="4A0F54F4" w14:textId="77777777" w:rsidTr="00BE474A">
            <w:tc>
              <w:tcPr>
                <w:tcW w:w="2046" w:type="dxa"/>
              </w:tcPr>
              <w:p w14:paraId="3B145D6D" w14:textId="6295638A" w:rsidR="00BE474A" w:rsidRPr="00615927" w:rsidRDefault="003408CC" w:rsidP="00FC3E81">
                <w:pPr>
                  <w:jc w:val="both"/>
                  <w:rPr>
                    <w:rFonts w:cs="Times New Roman"/>
                    <w:sz w:val="18"/>
                    <w:szCs w:val="18"/>
                  </w:rPr>
                </w:pPr>
                <w:r w:rsidRPr="00615927">
                  <w:rPr>
                    <w:rFonts w:cs="Times New Roman"/>
                    <w:sz w:val="18"/>
                    <w:szCs w:val="18"/>
                  </w:rPr>
                  <w:t>Upravljanje i raspolaganje nogometnim igrališt</w:t>
                </w:r>
                <w:r w:rsidR="00D4499E" w:rsidRPr="00615927">
                  <w:rPr>
                    <w:rFonts w:cs="Times New Roman"/>
                    <w:sz w:val="18"/>
                    <w:szCs w:val="18"/>
                  </w:rPr>
                  <w:t>ima</w:t>
                </w:r>
              </w:p>
            </w:tc>
            <w:tc>
              <w:tcPr>
                <w:tcW w:w="2835" w:type="dxa"/>
              </w:tcPr>
              <w:p w14:paraId="1750F9B7" w14:textId="40FD7DB1" w:rsidR="00BE474A" w:rsidRPr="00615927" w:rsidRDefault="003408CC" w:rsidP="00FC3E81">
                <w:pPr>
                  <w:jc w:val="both"/>
                  <w:rPr>
                    <w:rFonts w:cs="Times New Roman"/>
                    <w:sz w:val="18"/>
                    <w:szCs w:val="18"/>
                  </w:rPr>
                </w:pPr>
                <w:r w:rsidRPr="00615927">
                  <w:rPr>
                    <w:rFonts w:cs="Times New Roman"/>
                    <w:sz w:val="18"/>
                    <w:szCs w:val="18"/>
                  </w:rPr>
                  <w:t>Nogometnim igrališt</w:t>
                </w:r>
                <w:r w:rsidR="00D4499E" w:rsidRPr="00615927">
                  <w:rPr>
                    <w:rFonts w:cs="Times New Roman"/>
                    <w:sz w:val="18"/>
                    <w:szCs w:val="18"/>
                  </w:rPr>
                  <w:t>ima</w:t>
                </w:r>
                <w:r w:rsidRPr="00615927">
                  <w:rPr>
                    <w:rFonts w:cs="Times New Roman"/>
                    <w:sz w:val="18"/>
                    <w:szCs w:val="18"/>
                  </w:rPr>
                  <w:t xml:space="preserve"> upravlja se i raspolaže pažnjom dobrog gospodara</w:t>
                </w:r>
              </w:p>
            </w:tc>
            <w:tc>
              <w:tcPr>
                <w:tcW w:w="3113" w:type="dxa"/>
              </w:tcPr>
              <w:p w14:paraId="2AEE7C8E" w14:textId="77777777" w:rsidR="00BE474A" w:rsidRPr="00615927" w:rsidRDefault="003408CC" w:rsidP="003408CC">
                <w:pPr>
                  <w:pStyle w:val="Odlomakpopisa"/>
                  <w:numPr>
                    <w:ilvl w:val="0"/>
                    <w:numId w:val="12"/>
                  </w:numPr>
                  <w:jc w:val="both"/>
                  <w:rPr>
                    <w:rFonts w:cs="Times New Roman"/>
                    <w:sz w:val="18"/>
                    <w:szCs w:val="18"/>
                  </w:rPr>
                </w:pPr>
                <w:r w:rsidRPr="00615927">
                  <w:rPr>
                    <w:rFonts w:cs="Times New Roman"/>
                    <w:sz w:val="18"/>
                    <w:szCs w:val="18"/>
                  </w:rPr>
                  <w:t>Nogometno igralište koristi se za predviđenu namjenu</w:t>
                </w:r>
              </w:p>
              <w:p w14:paraId="3428F973" w14:textId="77777777" w:rsidR="003408CC" w:rsidRPr="00615927" w:rsidRDefault="003408CC" w:rsidP="003408CC">
                <w:pPr>
                  <w:pStyle w:val="Odlomakpopisa"/>
                  <w:numPr>
                    <w:ilvl w:val="0"/>
                    <w:numId w:val="12"/>
                  </w:numPr>
                  <w:jc w:val="both"/>
                  <w:rPr>
                    <w:rFonts w:cs="Times New Roman"/>
                    <w:sz w:val="18"/>
                    <w:szCs w:val="18"/>
                  </w:rPr>
                </w:pPr>
                <w:r w:rsidRPr="00615927">
                  <w:rPr>
                    <w:rFonts w:cs="Times New Roman"/>
                    <w:sz w:val="18"/>
                    <w:szCs w:val="18"/>
                  </w:rPr>
                  <w:t>Analiziraju se i vrednuju učinci upravljanja i raspolaganja nogometnim igralištem te se poduzimaju mjere i aktivnosti s ciljem povećanja pozitivnih i smanjenja negativnih učinaka</w:t>
                </w:r>
              </w:p>
              <w:p w14:paraId="1888902A" w14:textId="41A36365" w:rsidR="003408CC" w:rsidRPr="00615927" w:rsidRDefault="003408CC" w:rsidP="003408CC">
                <w:pPr>
                  <w:pStyle w:val="Odlomakpopisa"/>
                  <w:jc w:val="both"/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BE474A" w:rsidRPr="008E672C" w14:paraId="3B270DE2" w14:textId="77777777" w:rsidTr="00BE474A">
            <w:tc>
              <w:tcPr>
                <w:tcW w:w="2046" w:type="dxa"/>
              </w:tcPr>
              <w:p w14:paraId="493AE93C" w14:textId="60AB6403" w:rsidR="00BE474A" w:rsidRPr="00615927" w:rsidRDefault="003408CC" w:rsidP="00FC3E81">
                <w:pPr>
                  <w:jc w:val="both"/>
                  <w:rPr>
                    <w:rFonts w:cs="Times New Roman"/>
                    <w:sz w:val="18"/>
                    <w:szCs w:val="18"/>
                  </w:rPr>
                </w:pPr>
                <w:r w:rsidRPr="00615927">
                  <w:rPr>
                    <w:rFonts w:cs="Times New Roman"/>
                    <w:sz w:val="18"/>
                    <w:szCs w:val="18"/>
                  </w:rPr>
                  <w:lastRenderedPageBreak/>
                  <w:t>Nadzor nad upravljanjem i raspolaganjem nogometnim igrališt</w:t>
                </w:r>
                <w:r w:rsidR="00D4499E" w:rsidRPr="00615927">
                  <w:rPr>
                    <w:rFonts w:cs="Times New Roman"/>
                    <w:sz w:val="18"/>
                    <w:szCs w:val="18"/>
                  </w:rPr>
                  <w:t>ima</w:t>
                </w:r>
              </w:p>
            </w:tc>
            <w:tc>
              <w:tcPr>
                <w:tcW w:w="2835" w:type="dxa"/>
              </w:tcPr>
              <w:p w14:paraId="74127F68" w14:textId="7D4BDC6E" w:rsidR="00BE474A" w:rsidRPr="00615927" w:rsidRDefault="003408CC" w:rsidP="00FC3E81">
                <w:pPr>
                  <w:jc w:val="both"/>
                  <w:rPr>
                    <w:rFonts w:cs="Times New Roman"/>
                    <w:sz w:val="18"/>
                    <w:szCs w:val="18"/>
                  </w:rPr>
                </w:pPr>
                <w:r w:rsidRPr="00615927">
                  <w:rPr>
                    <w:rFonts w:cs="Times New Roman"/>
                    <w:sz w:val="18"/>
                    <w:szCs w:val="18"/>
                  </w:rPr>
                  <w:t>Uspostaviti učinkovit sustav unutarnjih kontrola u svrhu praćenja i upravljanja nogometnim igrališt</w:t>
                </w:r>
                <w:r w:rsidR="00D4499E" w:rsidRPr="00615927">
                  <w:rPr>
                    <w:rFonts w:cs="Times New Roman"/>
                    <w:sz w:val="18"/>
                    <w:szCs w:val="18"/>
                  </w:rPr>
                  <w:t>ima</w:t>
                </w:r>
              </w:p>
            </w:tc>
            <w:tc>
              <w:tcPr>
                <w:tcW w:w="3113" w:type="dxa"/>
              </w:tcPr>
              <w:p w14:paraId="604E9E2A" w14:textId="0BFE8B07" w:rsidR="00BE474A" w:rsidRPr="00615927" w:rsidRDefault="003408CC" w:rsidP="003408CC">
                <w:pPr>
                  <w:pStyle w:val="Odlomakpopisa"/>
                  <w:numPr>
                    <w:ilvl w:val="0"/>
                    <w:numId w:val="13"/>
                  </w:numPr>
                  <w:jc w:val="both"/>
                  <w:rPr>
                    <w:rFonts w:cs="Times New Roman"/>
                    <w:sz w:val="18"/>
                    <w:szCs w:val="18"/>
                  </w:rPr>
                </w:pPr>
                <w:r w:rsidRPr="00615927">
                  <w:rPr>
                    <w:rFonts w:cs="Times New Roman"/>
                    <w:sz w:val="18"/>
                    <w:szCs w:val="18"/>
                  </w:rPr>
                  <w:t>Propisat će se ovlasti i odgovornosti  u vezi s up</w:t>
                </w:r>
                <w:r w:rsidR="00652CFB" w:rsidRPr="00615927">
                  <w:rPr>
                    <w:rFonts w:cs="Times New Roman"/>
                    <w:sz w:val="18"/>
                    <w:szCs w:val="18"/>
                  </w:rPr>
                  <w:t>r</w:t>
                </w:r>
                <w:r w:rsidRPr="00615927">
                  <w:rPr>
                    <w:rFonts w:cs="Times New Roman"/>
                    <w:sz w:val="18"/>
                    <w:szCs w:val="18"/>
                  </w:rPr>
                  <w:t>avljanjem i raspolaganjem nogometnim igrališt</w:t>
                </w:r>
                <w:r w:rsidR="00D4499E" w:rsidRPr="00615927">
                  <w:rPr>
                    <w:rFonts w:cs="Times New Roman"/>
                    <w:sz w:val="18"/>
                    <w:szCs w:val="18"/>
                  </w:rPr>
                  <w:t>ima</w:t>
                </w:r>
              </w:p>
              <w:p w14:paraId="04AEA61B" w14:textId="3026B7D4" w:rsidR="003408CC" w:rsidRPr="00615927" w:rsidRDefault="003408CC" w:rsidP="003408CC">
                <w:pPr>
                  <w:pStyle w:val="Odlomakpopisa"/>
                  <w:numPr>
                    <w:ilvl w:val="0"/>
                    <w:numId w:val="13"/>
                  </w:numPr>
                  <w:jc w:val="both"/>
                  <w:rPr>
                    <w:rFonts w:cs="Times New Roman"/>
                    <w:sz w:val="18"/>
                    <w:szCs w:val="18"/>
                  </w:rPr>
                </w:pPr>
                <w:r w:rsidRPr="00615927">
                  <w:rPr>
                    <w:rFonts w:cs="Times New Roman"/>
                    <w:sz w:val="18"/>
                    <w:szCs w:val="18"/>
                  </w:rPr>
                  <w:t>Uredit će se načini postupanja, odnosno donijet će se procedure u vezi s prodajom, davanjem i zakup ili najam i drugim oblicima upravljanja nogometnim igrališ</w:t>
                </w:r>
                <w:r w:rsidR="00D4499E" w:rsidRPr="00615927">
                  <w:rPr>
                    <w:rFonts w:cs="Times New Roman"/>
                    <w:sz w:val="18"/>
                    <w:szCs w:val="18"/>
                  </w:rPr>
                  <w:t>tima</w:t>
                </w:r>
              </w:p>
            </w:tc>
          </w:tr>
        </w:tbl>
        <w:p w14:paraId="0FFFA430" w14:textId="77777777" w:rsidR="00FC3E81" w:rsidRPr="008E672C" w:rsidRDefault="00FC3E81" w:rsidP="00FC3E81">
          <w:pPr>
            <w:spacing w:after="0" w:line="240" w:lineRule="auto"/>
            <w:ind w:left="1068"/>
            <w:jc w:val="both"/>
            <w:rPr>
              <w:rFonts w:cs="Times New Roman"/>
              <w:color w:val="FF0000"/>
            </w:rPr>
          </w:pPr>
        </w:p>
        <w:p w14:paraId="73E929EF" w14:textId="488C920E" w:rsidR="00821F24" w:rsidRPr="008E672C" w:rsidRDefault="00821F24" w:rsidP="00296CE1">
          <w:pPr>
            <w:spacing w:after="0" w:line="240" w:lineRule="auto"/>
            <w:ind w:left="708"/>
            <w:jc w:val="both"/>
            <w:rPr>
              <w:rFonts w:cs="Times New Roman"/>
              <w:color w:val="FF0000"/>
            </w:rPr>
          </w:pPr>
        </w:p>
        <w:p w14:paraId="217CD9D5" w14:textId="10C07CC7" w:rsidR="00652CFB" w:rsidRPr="00615927" w:rsidRDefault="00652CFB" w:rsidP="003E1080">
          <w:pPr>
            <w:pStyle w:val="Odlomakpopisa"/>
            <w:numPr>
              <w:ilvl w:val="1"/>
              <w:numId w:val="2"/>
            </w:numPr>
            <w:spacing w:after="0" w:line="240" w:lineRule="auto"/>
            <w:ind w:left="720"/>
            <w:jc w:val="both"/>
            <w:rPr>
              <w:rFonts w:cs="Times New Roman"/>
            </w:rPr>
          </w:pPr>
          <w:r w:rsidRPr="00615927">
            <w:rPr>
              <w:rFonts w:cs="Times New Roman"/>
              <w:i/>
              <w:u w:val="single"/>
            </w:rPr>
            <w:t xml:space="preserve">Plan prodaje i kupnje nekretnina u vlasništvu Općine </w:t>
          </w:r>
          <w:r w:rsidR="00D4499E" w:rsidRPr="00615927">
            <w:rPr>
              <w:rFonts w:cs="Times New Roman"/>
              <w:i/>
              <w:u w:val="single"/>
            </w:rPr>
            <w:t>Podcrkavlje</w:t>
          </w:r>
        </w:p>
        <w:p w14:paraId="437F9717" w14:textId="77777777" w:rsidR="00D4499E" w:rsidRPr="00615927" w:rsidRDefault="00D4499E" w:rsidP="00D4499E">
          <w:pPr>
            <w:pStyle w:val="Odlomakpopisa"/>
            <w:spacing w:after="0" w:line="240" w:lineRule="auto"/>
            <w:jc w:val="both"/>
            <w:rPr>
              <w:rFonts w:cs="Times New Roman"/>
            </w:rPr>
          </w:pPr>
        </w:p>
        <w:p w14:paraId="05CC5CE5" w14:textId="009649A9" w:rsidR="00652CFB" w:rsidRPr="00615927" w:rsidRDefault="00652CFB" w:rsidP="00BA0A79">
          <w:pPr>
            <w:spacing w:after="0" w:line="240" w:lineRule="auto"/>
            <w:ind w:firstLine="720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 xml:space="preserve">Jedan od ciljeva u Strategiji je da Općina </w:t>
          </w:r>
          <w:r w:rsidR="00334AB5" w:rsidRPr="00615927">
            <w:rPr>
              <w:rFonts w:cs="Times New Roman"/>
            </w:rPr>
            <w:t>Podcrkavlje</w:t>
          </w:r>
          <w:r w:rsidRPr="00615927">
            <w:rPr>
              <w:rFonts w:cs="Times New Roman"/>
            </w:rPr>
            <w:t xml:space="preserve"> mora na racionalan i učinkovit upravljati svojim nekretninama tako da su one nekretnine koje su potrebne općini budu stavljene u funkciju koja će služiti racionalnijem i učinkovitijem funkcioniranju. Sve druge nekretnine moraju biti ponuđene na tržištu bilo u formi najma odnosno zakupa, zamjene ili p</w:t>
          </w:r>
          <w:r w:rsidR="00AB5545" w:rsidRPr="00615927">
            <w:rPr>
              <w:rFonts w:cs="Times New Roman"/>
            </w:rPr>
            <w:t>r</w:t>
          </w:r>
          <w:r w:rsidRPr="00615927">
            <w:rPr>
              <w:rFonts w:cs="Times New Roman"/>
            </w:rPr>
            <w:t>odaje putem javnih natječaj</w:t>
          </w:r>
          <w:r w:rsidR="00AB5545" w:rsidRPr="00615927">
            <w:rPr>
              <w:rFonts w:cs="Times New Roman"/>
            </w:rPr>
            <w:t>a</w:t>
          </w:r>
          <w:r w:rsidRPr="00615927">
            <w:rPr>
              <w:rFonts w:cs="Times New Roman"/>
            </w:rPr>
            <w:t>.</w:t>
          </w:r>
        </w:p>
        <w:p w14:paraId="58AE219D" w14:textId="2A022D86" w:rsidR="00B71BFB" w:rsidRPr="00615927" w:rsidRDefault="00B71BFB" w:rsidP="00B71BFB">
          <w:pPr>
            <w:spacing w:after="0" w:line="240" w:lineRule="auto"/>
            <w:ind w:left="720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>U 2</w:t>
          </w:r>
          <w:r w:rsidR="009224CB" w:rsidRPr="00615927">
            <w:rPr>
              <w:rFonts w:cs="Times New Roman"/>
            </w:rPr>
            <w:t>02</w:t>
          </w:r>
          <w:r w:rsidR="00615927" w:rsidRPr="00615927">
            <w:rPr>
              <w:rFonts w:cs="Times New Roman"/>
            </w:rPr>
            <w:t>6</w:t>
          </w:r>
          <w:r w:rsidRPr="00615927">
            <w:rPr>
              <w:rFonts w:cs="Times New Roman"/>
            </w:rPr>
            <w:t>. godini i dalje se nastavlja sa sljedećim aktivnostima:</w:t>
          </w:r>
        </w:p>
        <w:p w14:paraId="2B4C6AEA" w14:textId="0E1A8289" w:rsidR="00B71BFB" w:rsidRPr="00615927" w:rsidRDefault="00B71BFB" w:rsidP="00B71BFB">
          <w:pPr>
            <w:numPr>
              <w:ilvl w:val="0"/>
              <w:numId w:val="14"/>
            </w:numPr>
            <w:spacing w:after="0" w:line="240" w:lineRule="auto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 xml:space="preserve">postupanja po postojećim zahtjevima na raspolaganje nekretninama u vlasništvu Općine </w:t>
          </w:r>
          <w:r w:rsidR="00334AB5" w:rsidRPr="00615927">
            <w:rPr>
              <w:rFonts w:cs="Times New Roman"/>
            </w:rPr>
            <w:t>Podcrkavlje</w:t>
          </w:r>
        </w:p>
        <w:p w14:paraId="2DAE558C" w14:textId="28D461EC" w:rsidR="00B71BFB" w:rsidRPr="00615927" w:rsidRDefault="00B71BFB" w:rsidP="00B71BFB">
          <w:pPr>
            <w:numPr>
              <w:ilvl w:val="0"/>
              <w:numId w:val="14"/>
            </w:numPr>
            <w:spacing w:after="0" w:line="240" w:lineRule="auto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 xml:space="preserve">započinjanje postupanja po novo zaprimljenim zahtjevima za raspolaganje nekretninama u vlasništvu Općine </w:t>
          </w:r>
          <w:r w:rsidR="00334AB5" w:rsidRPr="00615927">
            <w:rPr>
              <w:rFonts w:cs="Times New Roman"/>
            </w:rPr>
            <w:t>Podcrkavlje</w:t>
          </w:r>
          <w:r w:rsidRPr="00615927">
            <w:rPr>
              <w:rFonts w:cs="Times New Roman"/>
            </w:rPr>
            <w:t>:</w:t>
          </w:r>
        </w:p>
        <w:p w14:paraId="14149ABA" w14:textId="77777777" w:rsidR="00B71BFB" w:rsidRPr="00615927" w:rsidRDefault="00B71BFB" w:rsidP="00B71BFB">
          <w:pPr>
            <w:numPr>
              <w:ilvl w:val="0"/>
              <w:numId w:val="15"/>
            </w:numPr>
            <w:spacing w:after="0" w:line="240" w:lineRule="auto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>zahtjevi i prijedlozi osoba javnog prava za osnivanje prava služnosti, prava građenja i slično ( primjerice Hrvatske ceste, Hrvatske vode, HEP i slično) za investicije razvoja javne infrastrukture</w:t>
          </w:r>
        </w:p>
        <w:p w14:paraId="75809441" w14:textId="59CF8937" w:rsidR="00B71BFB" w:rsidRPr="00615927" w:rsidRDefault="00B71BFB" w:rsidP="00B71BFB">
          <w:pPr>
            <w:numPr>
              <w:ilvl w:val="0"/>
              <w:numId w:val="15"/>
            </w:numPr>
            <w:spacing w:after="0" w:line="240" w:lineRule="auto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 xml:space="preserve">zahtjevi fizičkih osoba ako je njihov predmet od interesa za Općinu </w:t>
          </w:r>
          <w:r w:rsidR="00334AB5" w:rsidRPr="00615927">
            <w:rPr>
              <w:rFonts w:cs="Times New Roman"/>
            </w:rPr>
            <w:t>Podcrkavlje</w:t>
          </w:r>
          <w:r w:rsidRPr="00615927">
            <w:rPr>
              <w:rFonts w:cs="Times New Roman"/>
            </w:rPr>
            <w:t xml:space="preserve"> u smislu stvaranja uvjeta za poboljšanje životnog standarda i socijalnih pitanja građana.</w:t>
          </w:r>
        </w:p>
        <w:p w14:paraId="60C474C7" w14:textId="4A9A72C0" w:rsidR="00B71BFB" w:rsidRPr="00615927" w:rsidRDefault="00B71BFB" w:rsidP="00BA0A79">
          <w:pPr>
            <w:spacing w:after="0" w:line="240" w:lineRule="auto"/>
            <w:ind w:firstLine="720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 xml:space="preserve">Slijedom navedenog, građevinsko zemljište u vlasništvu Općine </w:t>
          </w:r>
          <w:r w:rsidR="00334AB5" w:rsidRPr="00615927">
            <w:rPr>
              <w:rFonts w:cs="Times New Roman"/>
            </w:rPr>
            <w:t xml:space="preserve">Podcrkavlje </w:t>
          </w:r>
          <w:r w:rsidRPr="00615927">
            <w:rPr>
              <w:rFonts w:cs="Times New Roman"/>
            </w:rPr>
            <w:t>prodaje se u pravilu temeljem javnog natječaja. Nekretnine se mogu iznimno prodati neposrednom pogodbom i to po tržišnoj cijeni jedinicama lokalne  i područne ( regionalne) samouprave, pravnim osobama u vlasništvu jedinica lokalne i područne ( regionalne) samouprave, ako je to u interesu i s ciljem općeg gospodarskog napretka njezinih građana.</w:t>
          </w:r>
        </w:p>
        <w:p w14:paraId="6BC0D72C" w14:textId="77777777" w:rsidR="00B71BFB" w:rsidRPr="00615927" w:rsidRDefault="00B71BFB" w:rsidP="00B71BFB">
          <w:pPr>
            <w:spacing w:after="0" w:line="240" w:lineRule="auto"/>
            <w:ind w:left="720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>Nekretnine se, iznimno, mogu prodati neposredno pogodbom po tržišnoj vrijednosti bez provedbe javnog natječaja:</w:t>
          </w:r>
        </w:p>
        <w:p w14:paraId="600BADDD" w14:textId="77777777" w:rsidR="00B71BFB" w:rsidRPr="00615927" w:rsidRDefault="00B71BFB" w:rsidP="00B71BFB">
          <w:pPr>
            <w:numPr>
              <w:ilvl w:val="0"/>
              <w:numId w:val="14"/>
            </w:numPr>
            <w:spacing w:after="0" w:line="240" w:lineRule="auto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>osobi kojoj je dio tog zemljišta potreban za formiranje neizgrađene građevinske čestice u skladu s detaljnim planom uređenja, ako taj dio ne prelazi 50 % površine planirane građevne čestice.</w:t>
          </w:r>
        </w:p>
        <w:p w14:paraId="3B19F34B" w14:textId="77777777" w:rsidR="00B71BFB" w:rsidRPr="00615927" w:rsidRDefault="00B71BFB" w:rsidP="00B71BFB">
          <w:pPr>
            <w:numPr>
              <w:ilvl w:val="0"/>
              <w:numId w:val="14"/>
            </w:numPr>
            <w:spacing w:after="0" w:line="240" w:lineRule="auto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>osobi kojoj je dio tog zemljišta potreban za formiranje neizgrađene građevinske čestice  u skladu s lokacijskom dozvolom ili detaljnim planom uređenja, ako taj dio ne prelazi 20 % površine planirane građevne čestice</w:t>
          </w:r>
        </w:p>
        <w:p w14:paraId="6D974F52" w14:textId="77777777" w:rsidR="00B71BFB" w:rsidRPr="00615927" w:rsidRDefault="00B71BFB" w:rsidP="00B71BFB">
          <w:pPr>
            <w:numPr>
              <w:ilvl w:val="0"/>
              <w:numId w:val="14"/>
            </w:numPr>
            <w:spacing w:after="0" w:line="240" w:lineRule="auto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>osobi koja je na zemljištu u svom vlasništvu, bez građevinske dozvole ili drugog odgovarajućeg akta nadležnog tijela državne uprave izgradila građevinu  u skladu s detaljnim planom uređenja s lokacijskom dozvolom, a nedostaje joj 20% površine planirane građevne čestice</w:t>
          </w:r>
        </w:p>
        <w:p w14:paraId="60CAFD24" w14:textId="77777777" w:rsidR="00B71BFB" w:rsidRPr="00615927" w:rsidRDefault="00B71BFB" w:rsidP="00B71BFB">
          <w:pPr>
            <w:numPr>
              <w:ilvl w:val="0"/>
              <w:numId w:val="14"/>
            </w:numPr>
            <w:spacing w:after="0" w:line="240" w:lineRule="auto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>osobi koja je na zemljištu u svom vlasništvu, bez građevinske dozvole ili drugog odgovarajućeg akta nadležnog tijela državne uprave izgradila građevinu u skladu s detaljnim planom uređenja ili lokacijskom dozvolom, a nedostaje joj 20 % površine planirane građevne čestice, pod uvjetom da se obveže da će u roku od 1 godine od dana sklapanja kupoprodajnog ugovora ishoditi građevinsku dozvolu.</w:t>
          </w:r>
        </w:p>
        <w:p w14:paraId="665E2DC2" w14:textId="77777777" w:rsidR="00B71BFB" w:rsidRPr="00615927" w:rsidRDefault="00B71BFB" w:rsidP="00B71BFB">
          <w:pPr>
            <w:numPr>
              <w:ilvl w:val="0"/>
              <w:numId w:val="14"/>
            </w:numPr>
            <w:spacing w:after="0" w:line="240" w:lineRule="auto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lastRenderedPageBreak/>
            <w:t>osobi kojoj je dio tog zemljišta potreban za formiranje izgrađene građevne čestice u skladu s lokacijskom dozvolom ili detaljnim planom uređenja, ako taj dio ne prelazi 20 % površine planirane građevne čestice</w:t>
          </w:r>
        </w:p>
        <w:p w14:paraId="460E69F5" w14:textId="77777777" w:rsidR="00B71BFB" w:rsidRPr="00615927" w:rsidRDefault="00B71BFB" w:rsidP="00B71BFB">
          <w:pPr>
            <w:numPr>
              <w:ilvl w:val="0"/>
              <w:numId w:val="14"/>
            </w:numPr>
            <w:spacing w:after="0" w:line="240" w:lineRule="auto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>osobi kojoj je potrebno zemljište koje čini građevnu česticu zgrade za koju je doneseno rješenje o izvedenom stanju na temelju posebnog zakona kojim se uređuje ozakonjenje nezakonitih zgrada</w:t>
          </w:r>
        </w:p>
        <w:p w14:paraId="3203A6DC" w14:textId="77777777" w:rsidR="00B71BFB" w:rsidRPr="00615927" w:rsidRDefault="00B71BFB" w:rsidP="00B71BFB">
          <w:pPr>
            <w:numPr>
              <w:ilvl w:val="0"/>
              <w:numId w:val="14"/>
            </w:numPr>
            <w:spacing w:after="0" w:line="240" w:lineRule="auto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>u drugim slučajevima propisanim zakonom.</w:t>
          </w:r>
        </w:p>
        <w:p w14:paraId="51250B01" w14:textId="7B87D58C" w:rsidR="00B71BFB" w:rsidRPr="00615927" w:rsidRDefault="00B71BFB" w:rsidP="00B71BFB">
          <w:pPr>
            <w:spacing w:after="0" w:line="240" w:lineRule="auto"/>
            <w:ind w:left="720"/>
            <w:jc w:val="both"/>
            <w:rPr>
              <w:rFonts w:cs="Times New Roman"/>
            </w:rPr>
          </w:pPr>
          <w:r w:rsidRPr="00615927">
            <w:rPr>
              <w:rFonts w:cs="Times New Roman"/>
            </w:rPr>
            <w:t xml:space="preserve">Nakon ispunjenja uvjeta za prodaju nekretnina raspisat će se natječaji za prodaju nekretnina za koje Općina zaprimi zahtjev zainteresiranih potencijalnih </w:t>
          </w:r>
          <w:r w:rsidR="009224CB" w:rsidRPr="00615927">
            <w:rPr>
              <w:rFonts w:cs="Times New Roman"/>
            </w:rPr>
            <w:t>kupaca radi otkupa  tijekom 202</w:t>
          </w:r>
          <w:r w:rsidR="00AB5545" w:rsidRPr="00615927">
            <w:rPr>
              <w:rFonts w:cs="Times New Roman"/>
            </w:rPr>
            <w:t>5</w:t>
          </w:r>
          <w:r w:rsidRPr="00615927">
            <w:rPr>
              <w:rFonts w:cs="Times New Roman"/>
            </w:rPr>
            <w:t>. godine.</w:t>
          </w:r>
        </w:p>
        <w:p w14:paraId="63782AAC" w14:textId="1409E459" w:rsidR="00652CFB" w:rsidRPr="00615927" w:rsidRDefault="00652CFB" w:rsidP="00652CFB">
          <w:pPr>
            <w:spacing w:after="0" w:line="240" w:lineRule="auto"/>
            <w:ind w:left="720"/>
            <w:jc w:val="both"/>
            <w:rPr>
              <w:rFonts w:cs="Times New Roman"/>
            </w:rPr>
          </w:pPr>
        </w:p>
        <w:p w14:paraId="3213F3C1" w14:textId="6FE434C6" w:rsidR="00652CFB" w:rsidRPr="00A304C9" w:rsidRDefault="00493326" w:rsidP="00E67A58">
          <w:pPr>
            <w:spacing w:after="0" w:line="240" w:lineRule="auto"/>
            <w:ind w:left="720"/>
            <w:jc w:val="both"/>
            <w:rPr>
              <w:rFonts w:cs="Times New Roman"/>
              <w:i/>
              <w:u w:val="single"/>
            </w:rPr>
          </w:pPr>
          <w:r w:rsidRPr="00A304C9">
            <w:rPr>
              <w:rFonts w:cs="Times New Roman"/>
              <w:i/>
              <w:u w:val="single"/>
            </w:rPr>
            <w:t>Godišnji plan rješavanja imovinsko-pravnih i drugih odnosa vezanih uz projekte obnovljivih izvora energije  te ostalih infrastrukturnih projekata, kao i eksploataciju mineralnih sirovina sukladno propisima koji uređuju ta područja.</w:t>
          </w:r>
        </w:p>
        <w:p w14:paraId="268AFD1E" w14:textId="76D9AEC3" w:rsidR="00493326" w:rsidRPr="00A304C9" w:rsidRDefault="00493326" w:rsidP="00493326">
          <w:pPr>
            <w:spacing w:after="0" w:line="240" w:lineRule="auto"/>
            <w:jc w:val="both"/>
            <w:rPr>
              <w:rFonts w:cs="Times New Roman"/>
            </w:rPr>
          </w:pPr>
        </w:p>
        <w:p w14:paraId="1812703E" w14:textId="5D4D9D28" w:rsidR="00493326" w:rsidRPr="00A304C9" w:rsidRDefault="00493326" w:rsidP="00BA0A79">
          <w:pPr>
            <w:spacing w:after="0" w:line="240" w:lineRule="auto"/>
            <w:ind w:firstLine="708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Sukladno Zakonu o istraživanju i eksploataciji ugljikovodika („N</w:t>
          </w:r>
          <w:r w:rsidR="007A4C5B" w:rsidRPr="00A304C9">
            <w:rPr>
              <w:rFonts w:cs="Times New Roman"/>
            </w:rPr>
            <w:t>arodne novine</w:t>
          </w:r>
          <w:r w:rsidRPr="00A304C9">
            <w:rPr>
              <w:rFonts w:cs="Times New Roman"/>
            </w:rPr>
            <w:t xml:space="preserve">“ broj 52/18., 52/19 </w:t>
          </w:r>
          <w:r w:rsidR="007A4C5B" w:rsidRPr="00A304C9">
            <w:rPr>
              <w:rFonts w:cs="Times New Roman"/>
            </w:rPr>
            <w:t xml:space="preserve">i </w:t>
          </w:r>
          <w:r w:rsidRPr="00A304C9">
            <w:rPr>
              <w:rFonts w:cs="Times New Roman"/>
            </w:rPr>
            <w:t xml:space="preserve">30/21.) </w:t>
          </w:r>
          <w:r w:rsidR="007A4C5B" w:rsidRPr="00A304C9">
            <w:rPr>
              <w:rFonts w:cs="Times New Roman"/>
            </w:rPr>
            <w:t>J</w:t>
          </w:r>
          <w:r w:rsidRPr="00A304C9">
            <w:rPr>
              <w:rFonts w:cs="Times New Roman"/>
            </w:rPr>
            <w:t>edinice lokalne samouprave u svojim razvojnim aktima planiranja usvajaju i sprovode ciljeve Strategije energetskog razvoja Republike Hrvatske. Temeljni energetski ciljevi: sigurnost opskrbe energijom; konkurentnost energetskog sustava;  održivost energetskog razvoja.</w:t>
          </w:r>
        </w:p>
        <w:p w14:paraId="42F5E441" w14:textId="6E42671B" w:rsidR="00493326" w:rsidRPr="00A304C9" w:rsidRDefault="00493326" w:rsidP="00493326">
          <w:pPr>
            <w:spacing w:after="0" w:line="240" w:lineRule="auto"/>
            <w:ind w:left="708"/>
            <w:jc w:val="both"/>
            <w:rPr>
              <w:rFonts w:cs="Times New Roman"/>
            </w:rPr>
          </w:pPr>
        </w:p>
        <w:p w14:paraId="047A5A51" w14:textId="4008D35B" w:rsidR="00493326" w:rsidRPr="00A304C9" w:rsidRDefault="00493326" w:rsidP="00BA0A79">
          <w:pPr>
            <w:spacing w:after="0" w:line="240" w:lineRule="auto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Strategijom je definiran cilj rješavanja imovinsko pravni</w:t>
          </w:r>
          <w:r w:rsidR="00E67A58" w:rsidRPr="00A304C9">
            <w:rPr>
              <w:rFonts w:cs="Times New Roman"/>
            </w:rPr>
            <w:t>h</w:t>
          </w:r>
          <w:r w:rsidRPr="00A304C9">
            <w:rPr>
              <w:rFonts w:cs="Times New Roman"/>
            </w:rPr>
            <w:t xml:space="preserve"> odnosa vezanih uz projekte obnovljivih izvora energije, infrastrukturnih projekata, kao i eksploataciju mineralnih sirovina, sukladno  propisima koji uređuju ta područja</w:t>
          </w:r>
          <w:r w:rsidR="00764A1A" w:rsidRPr="00A304C9">
            <w:rPr>
              <w:rFonts w:cs="Times New Roman"/>
            </w:rPr>
            <w:t>:</w:t>
          </w:r>
          <w:r w:rsidRPr="00A304C9">
            <w:rPr>
              <w:rFonts w:cs="Times New Roman"/>
            </w:rPr>
            <w:t xml:space="preserve"> povećanje energetske učinkovitosti korištenjem  prirodnih energetskih resursa te brži razvoj infrastrukturnih projekata</w:t>
          </w:r>
        </w:p>
        <w:p w14:paraId="0F1C849E" w14:textId="54185014" w:rsidR="00493326" w:rsidRPr="00A304C9" w:rsidRDefault="00493326" w:rsidP="00493326">
          <w:pPr>
            <w:spacing w:after="0" w:line="240" w:lineRule="auto"/>
            <w:ind w:left="708"/>
            <w:jc w:val="both"/>
            <w:rPr>
              <w:rFonts w:cs="Times New Roman"/>
            </w:rPr>
          </w:pPr>
        </w:p>
        <w:p w14:paraId="43C4EF53" w14:textId="2FD4FA9D" w:rsidR="00493326" w:rsidRPr="00A304C9" w:rsidRDefault="00E67A58" w:rsidP="00BA0A79">
          <w:pPr>
            <w:spacing w:after="0" w:line="240" w:lineRule="auto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 xml:space="preserve">Sukladno Zakonu o uređivanju imovinsko pravnih odnosa u svrhu izgradnje infrastrukturnih građevina, osiguravaju se pretpostavke za učinkovitije provođenje projekata, vezano uz izgradnju infrastrukturnih građevina od interesa za Republiku Hrvatsku i u interesu </w:t>
          </w:r>
          <w:r w:rsidR="00764A1A" w:rsidRPr="00A304C9">
            <w:rPr>
              <w:rFonts w:cs="Times New Roman"/>
            </w:rPr>
            <w:t>J</w:t>
          </w:r>
          <w:r w:rsidRPr="00A304C9">
            <w:rPr>
              <w:rFonts w:cs="Times New Roman"/>
            </w:rPr>
            <w:t>edinica lokalne samouprave, radi uspješnijeg sudjelovanja u kohezijskoj politici europske unije i u korištenju sredstava iz fondova Europske unije.</w:t>
          </w:r>
        </w:p>
        <w:p w14:paraId="5A7E3759" w14:textId="77777777" w:rsidR="00E67A58" w:rsidRPr="00A304C9" w:rsidRDefault="00E67A58" w:rsidP="00F20102">
          <w:pPr>
            <w:spacing w:after="0" w:line="240" w:lineRule="auto"/>
            <w:jc w:val="both"/>
            <w:rPr>
              <w:rFonts w:cs="Times New Roman"/>
            </w:rPr>
          </w:pPr>
        </w:p>
        <w:p w14:paraId="78AC706C" w14:textId="0A61E296" w:rsidR="00E67A58" w:rsidRPr="00A304C9" w:rsidRDefault="00E67A58" w:rsidP="00493326">
          <w:pPr>
            <w:spacing w:after="0" w:line="240" w:lineRule="auto"/>
            <w:ind w:left="708"/>
            <w:jc w:val="both"/>
            <w:rPr>
              <w:rFonts w:cs="Times New Roman"/>
            </w:rPr>
          </w:pPr>
        </w:p>
        <w:p w14:paraId="264D12D6" w14:textId="77777777" w:rsidR="00BA0A79" w:rsidRPr="00A304C9" w:rsidRDefault="00BA0A79" w:rsidP="003466A5">
          <w:pPr>
            <w:pStyle w:val="Odlomakpopisa"/>
            <w:numPr>
              <w:ilvl w:val="1"/>
              <w:numId w:val="2"/>
            </w:numPr>
            <w:ind w:left="720"/>
            <w:jc w:val="both"/>
          </w:pPr>
          <w:r w:rsidRPr="00A304C9">
            <w:rPr>
              <w:rFonts w:cs="Times New Roman"/>
              <w:i/>
              <w:u w:val="single"/>
            </w:rPr>
            <w:t xml:space="preserve">Godišnji plan rješavanja imovinsko pravnih i drugih odnosa vezanih uz infrastrukturne projekte </w:t>
          </w:r>
        </w:p>
        <w:p w14:paraId="082FD454" w14:textId="77777777" w:rsidR="00BA0A79" w:rsidRPr="00A304C9" w:rsidRDefault="00BA0A79" w:rsidP="00BA0A79">
          <w:pPr>
            <w:pStyle w:val="Odlomakpopisa"/>
            <w:jc w:val="both"/>
            <w:rPr>
              <w:rFonts w:cs="Times New Roman"/>
              <w:i/>
              <w:u w:val="single"/>
            </w:rPr>
          </w:pPr>
        </w:p>
        <w:p w14:paraId="3D23535C" w14:textId="7E0CE009" w:rsidR="00B71BFB" w:rsidRPr="00A304C9" w:rsidRDefault="00B71BFB" w:rsidP="00BA0A79">
          <w:pPr>
            <w:pStyle w:val="Odlomakpopisa"/>
            <w:ind w:left="0" w:firstLine="720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 xml:space="preserve">Jedan od osnovnih zadataka u rješavanju prijepora oko zahtjeva koje </w:t>
          </w:r>
          <w:r w:rsidR="00764A1A" w:rsidRPr="00A304C9">
            <w:rPr>
              <w:rFonts w:cs="Times New Roman"/>
            </w:rPr>
            <w:t>J</w:t>
          </w:r>
          <w:r w:rsidRPr="00A304C9">
            <w:rPr>
              <w:rFonts w:cs="Times New Roman"/>
            </w:rPr>
            <w:t>edinice lokalne samouprave imaju prema Republici Hrvatskoj je u rješavanju suvlasničkih odnosa u kojima se međusobno nalaze. U tom smislu potrebno je popisati sve nekretnina na kojima postoji suvlasništvo ili zajedničko vlasništvo.</w:t>
          </w:r>
        </w:p>
        <w:p w14:paraId="5507E011" w14:textId="6A2BB142" w:rsidR="00D6560E" w:rsidRPr="00A304C9" w:rsidRDefault="00BA0A79" w:rsidP="00F20102">
          <w:pPr>
            <w:pStyle w:val="Odlomakpopisa"/>
            <w:ind w:left="0" w:firstLine="720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 xml:space="preserve">Novi infrastrukturni projekti Općine </w:t>
          </w:r>
          <w:r w:rsidR="00D6560E" w:rsidRPr="00A304C9">
            <w:rPr>
              <w:rFonts w:cs="Times New Roman"/>
            </w:rPr>
            <w:t>Podcrkavlje</w:t>
          </w:r>
          <w:r w:rsidRPr="00A304C9">
            <w:rPr>
              <w:rFonts w:cs="Times New Roman"/>
            </w:rPr>
            <w:t xml:space="preserve"> za 202</w:t>
          </w:r>
          <w:r w:rsidR="00A304C9" w:rsidRPr="00A304C9">
            <w:rPr>
              <w:rFonts w:cs="Times New Roman"/>
            </w:rPr>
            <w:t>6</w:t>
          </w:r>
          <w:r w:rsidRPr="00A304C9">
            <w:rPr>
              <w:rFonts w:cs="Times New Roman"/>
            </w:rPr>
            <w:t xml:space="preserve">. godinu bit će utvrđeni prijedlogom Proračuna Općine </w:t>
          </w:r>
          <w:r w:rsidR="00D6560E" w:rsidRPr="00A304C9">
            <w:rPr>
              <w:rFonts w:cs="Times New Roman"/>
            </w:rPr>
            <w:t xml:space="preserve">Podcrkavlje </w:t>
          </w:r>
          <w:r w:rsidRPr="00A304C9">
            <w:rPr>
              <w:rFonts w:cs="Times New Roman"/>
            </w:rPr>
            <w:t>za 202</w:t>
          </w:r>
          <w:r w:rsidR="00A304C9" w:rsidRPr="00A304C9">
            <w:rPr>
              <w:rFonts w:cs="Times New Roman"/>
            </w:rPr>
            <w:t>6</w:t>
          </w:r>
          <w:r w:rsidRPr="00A304C9">
            <w:rPr>
              <w:rFonts w:cs="Times New Roman"/>
            </w:rPr>
            <w:t>. te će se tada, uvidom u postojeće činjenično stanje utvrditi potreba za rješavanjem imovinsko pravnih odnosa vezanih uz infrastrukturne projekte.</w:t>
          </w:r>
        </w:p>
        <w:p w14:paraId="5361DA92" w14:textId="77777777" w:rsidR="00F20102" w:rsidRPr="00A304C9" w:rsidRDefault="00F20102" w:rsidP="00F20102">
          <w:pPr>
            <w:pStyle w:val="Odlomakpopisa"/>
            <w:ind w:left="0" w:firstLine="720"/>
            <w:jc w:val="both"/>
            <w:rPr>
              <w:rFonts w:cs="Times New Roman"/>
            </w:rPr>
          </w:pPr>
        </w:p>
        <w:p w14:paraId="003CB625" w14:textId="14336E1E" w:rsidR="00B71BFB" w:rsidRPr="00A304C9" w:rsidRDefault="00B71BFB" w:rsidP="00B71BFB">
          <w:pPr>
            <w:jc w:val="both"/>
            <w:rPr>
              <w:rFonts w:cs="Times New Roman"/>
              <w:i/>
              <w:u w:val="single"/>
            </w:rPr>
          </w:pPr>
          <w:r w:rsidRPr="008E672C">
            <w:rPr>
              <w:color w:val="FF0000"/>
            </w:rPr>
            <w:tab/>
          </w:r>
          <w:r w:rsidRPr="00A304C9">
            <w:rPr>
              <w:rFonts w:cs="Times New Roman"/>
              <w:i/>
              <w:u w:val="single"/>
            </w:rPr>
            <w:t>1.8.</w:t>
          </w:r>
          <w:r w:rsidR="00BA0A79" w:rsidRPr="00A304C9">
            <w:rPr>
              <w:rFonts w:cs="Times New Roman"/>
              <w:i/>
              <w:u w:val="single"/>
            </w:rPr>
            <w:t xml:space="preserve"> Godišnji plan vođenja registra imovine</w:t>
          </w:r>
        </w:p>
        <w:p w14:paraId="0AE9D073" w14:textId="0B944A22" w:rsidR="00B71BFB" w:rsidRPr="00A304C9" w:rsidRDefault="00B71BFB" w:rsidP="00B71BFB">
          <w:pPr>
            <w:ind w:firstLine="705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ab/>
            <w:t>Jedna od pretpostavki upravljanja imovinom je uspostav</w:t>
          </w:r>
          <w:r w:rsidR="00764A1A" w:rsidRPr="00A304C9">
            <w:rPr>
              <w:rFonts w:cs="Times New Roman"/>
            </w:rPr>
            <w:t>a</w:t>
          </w:r>
          <w:r w:rsidRPr="00A304C9">
            <w:rPr>
              <w:rFonts w:cs="Times New Roman"/>
            </w:rPr>
            <w:t xml:space="preserve"> registra imovine koja će se stalno ažurirati i kojom će se ostvarivati internetska dostupnost i transparentnost u upravljanju imovinom.</w:t>
          </w:r>
        </w:p>
        <w:p w14:paraId="46EE7044" w14:textId="5B264316" w:rsidR="00B71BFB" w:rsidRPr="00A304C9" w:rsidRDefault="00B71BFB" w:rsidP="00B71BFB">
          <w:pPr>
            <w:ind w:firstLine="708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 xml:space="preserve">Općina </w:t>
          </w:r>
          <w:r w:rsidR="00D6560E" w:rsidRPr="00A304C9">
            <w:rPr>
              <w:rFonts w:cs="Times New Roman"/>
            </w:rPr>
            <w:t>Podcrkavlje</w:t>
          </w:r>
          <w:r w:rsidRPr="00A304C9">
            <w:rPr>
              <w:rFonts w:cs="Times New Roman"/>
            </w:rPr>
            <w:t xml:space="preserve"> je krajem 2017. godine započela sa izradom </w:t>
          </w:r>
          <w:r w:rsidR="00764A1A" w:rsidRPr="00A304C9">
            <w:rPr>
              <w:rFonts w:cs="Times New Roman"/>
            </w:rPr>
            <w:t>R</w:t>
          </w:r>
          <w:r w:rsidRPr="00A304C9">
            <w:rPr>
              <w:rFonts w:cs="Times New Roman"/>
            </w:rPr>
            <w:t>egistra imovine. Uspostava registra imovine jedna je od pretpostavki upravljanja i raspolaganja imovinom. Njegov ustroj i podatkovna nadogradnja dugogodišnji je proces koje se mora konstantno ažurirati kako bi se omogućila što veća transparentnost u upravljanju imovinom.</w:t>
          </w:r>
        </w:p>
        <w:p w14:paraId="4455CC26" w14:textId="77777777" w:rsidR="00B71BFB" w:rsidRPr="00A304C9" w:rsidRDefault="00B71BFB" w:rsidP="00B71BFB">
          <w:pPr>
            <w:ind w:firstLine="708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lastRenderedPageBreak/>
            <w:t>Ključna smjernica vođenja Registra imovine je stvaranje pretpostavki za razvidan i učinkovit sustav odlučivanja u vezi s raspolaganjem imovinom kroz prihvatljive modele upravljanja, definiranje poslovnih procesa, oblikovanje sustava izvještavanja i nadzora, pri čemu se uvažava različitost pojavnih oblika imovine, titulara vlasništva i procjene vrijednosti.</w:t>
          </w:r>
        </w:p>
        <w:p w14:paraId="2A85B9C7" w14:textId="77777777" w:rsidR="00B71BFB" w:rsidRPr="00A304C9" w:rsidRDefault="00B71BFB" w:rsidP="00B71BFB">
          <w:pPr>
            <w:ind w:firstLine="708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 xml:space="preserve">Uspostava </w:t>
          </w:r>
          <w:proofErr w:type="spellStart"/>
          <w:r w:rsidRPr="00A304C9">
            <w:rPr>
              <w:rFonts w:cs="Times New Roman"/>
            </w:rPr>
            <w:t>sveoubuhvatnog</w:t>
          </w:r>
          <w:proofErr w:type="spellEnd"/>
          <w:r w:rsidRPr="00A304C9">
            <w:rPr>
              <w:rFonts w:cs="Times New Roman"/>
            </w:rPr>
            <w:t xml:space="preserve"> popisa imovine bitan je za učinkovito upravljanje imovinom. Njegov ustroj i podatkovna nadogradnja dugogodišnji je proces koji se mora konstantno ažurirati. Pravovremenim i učestalim ažuriranjem registra imovine ostvarit će se ključna smjernica iz Strategije.</w:t>
          </w:r>
        </w:p>
        <w:p w14:paraId="6734D750" w14:textId="15BB6E3A" w:rsidR="00B71BFB" w:rsidRPr="00A304C9" w:rsidRDefault="00B71BFB" w:rsidP="00B71BFB">
          <w:pPr>
            <w:ind w:firstLine="705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2018. godine donesen je novi Zakon o središnjem registru državne imovine („N</w:t>
          </w:r>
          <w:r w:rsidR="00764A1A" w:rsidRPr="00A304C9">
            <w:rPr>
              <w:rFonts w:cs="Times New Roman"/>
            </w:rPr>
            <w:t>arodne novine</w:t>
          </w:r>
          <w:r w:rsidRPr="00A304C9">
            <w:rPr>
              <w:rFonts w:cs="Times New Roman"/>
            </w:rPr>
            <w:t>“ broj 112/18.) prema kojem su jedinice lokalne samouprave obveznici dostave  i unosa podataka u Središnji registar.</w:t>
          </w:r>
        </w:p>
        <w:p w14:paraId="713517F6" w14:textId="505EF835" w:rsidR="00B71BFB" w:rsidRPr="00A304C9" w:rsidRDefault="00B71BFB" w:rsidP="00B71BFB">
          <w:pPr>
            <w:ind w:firstLine="705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Dostava podataka u Središnji registar propisana je Uredbom o središnjem registru državne imovine („N</w:t>
          </w:r>
          <w:r w:rsidR="00764A1A" w:rsidRPr="00A304C9">
            <w:rPr>
              <w:rFonts w:cs="Times New Roman"/>
            </w:rPr>
            <w:t>arodne novine</w:t>
          </w:r>
          <w:r w:rsidRPr="00A304C9">
            <w:rPr>
              <w:rFonts w:cs="Times New Roman"/>
            </w:rPr>
            <w:t>“ broj 3/20.) kojom se uređuje ustrojstvo i način vođenja , sadržaj Središnjeg registra državne imovine i način prikupljanja podataka za Središnji registar te podaci iz Središnjeg registra koji se javno ne objavljuju.</w:t>
          </w:r>
        </w:p>
        <w:p w14:paraId="1CE53AE5" w14:textId="4A098321" w:rsidR="00B71BFB" w:rsidRPr="00A304C9" w:rsidRDefault="00B71BFB" w:rsidP="00B71BFB">
          <w:pPr>
            <w:ind w:firstLine="705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 xml:space="preserve">U </w:t>
          </w:r>
          <w:r w:rsidR="00764A1A" w:rsidRPr="00A304C9">
            <w:rPr>
              <w:rFonts w:cs="Times New Roman"/>
            </w:rPr>
            <w:t>S</w:t>
          </w:r>
          <w:r w:rsidRPr="00A304C9">
            <w:rPr>
              <w:rFonts w:cs="Times New Roman"/>
            </w:rPr>
            <w:t xml:space="preserve">redišnjem registru prikupljaju se i evidentiraju podaci na temelju valjanih isprava i ostale dokumentacije koje će biti propisane Pravilnikom o tehničkoj strukturi podataka i načinu upravljanja Središnjim registrom. Općina </w:t>
          </w:r>
          <w:r w:rsidR="002533C1" w:rsidRPr="00A304C9">
            <w:rPr>
              <w:rFonts w:cs="Times New Roman"/>
            </w:rPr>
            <w:t>Podcrkavlje</w:t>
          </w:r>
          <w:r w:rsidRPr="00A304C9">
            <w:rPr>
              <w:rFonts w:cs="Times New Roman"/>
            </w:rPr>
            <w:t xml:space="preserve"> dostavit će podatke i postupiti sukladno navedenom Zakonu čim dostava podataka u registar bude omogućena.</w:t>
          </w:r>
        </w:p>
        <w:p w14:paraId="0A3A88E3" w14:textId="211126DB" w:rsidR="00B71BFB" w:rsidRPr="008E672C" w:rsidRDefault="00B71BFB" w:rsidP="00B71BFB">
          <w:pPr>
            <w:jc w:val="both"/>
            <w:rPr>
              <w:rFonts w:cs="Times New Roman"/>
              <w:color w:val="FF0000"/>
            </w:rPr>
          </w:pPr>
        </w:p>
        <w:p w14:paraId="2C3FEC80" w14:textId="0EDD59FB" w:rsidR="00B71BFB" w:rsidRPr="008E672C" w:rsidRDefault="00BA0A79" w:rsidP="00BA0A79">
          <w:pPr>
            <w:jc w:val="both"/>
            <w:rPr>
              <w:rFonts w:cs="Times New Roman"/>
              <w:color w:val="FF0000"/>
              <w:u w:val="single"/>
            </w:rPr>
          </w:pPr>
          <w:r w:rsidRPr="008E672C">
            <w:rPr>
              <w:rFonts w:cs="Times New Roman"/>
              <w:color w:val="FF0000"/>
              <w:u w:val="single"/>
            </w:rPr>
            <w:t>1.9.</w:t>
          </w:r>
          <w:r w:rsidRPr="008E672C">
            <w:rPr>
              <w:rFonts w:cs="Times New Roman"/>
              <w:i/>
              <w:color w:val="FF0000"/>
              <w:u w:val="single"/>
            </w:rPr>
            <w:t xml:space="preserve">Godišnji plan postupaka vezanih uz savjetovanje sa zainteresiranih javnošću </w:t>
          </w:r>
          <w:r w:rsidR="008373A2" w:rsidRPr="008E672C">
            <w:rPr>
              <w:rFonts w:cs="Times New Roman"/>
              <w:i/>
              <w:color w:val="FF0000"/>
              <w:u w:val="single"/>
            </w:rPr>
            <w:t xml:space="preserve">i pravo na pristup  informacijama </w:t>
          </w:r>
          <w:r w:rsidR="007D4698" w:rsidRPr="008E672C">
            <w:rPr>
              <w:rFonts w:cs="Times New Roman"/>
              <w:i/>
              <w:color w:val="FF0000"/>
              <w:u w:val="single"/>
            </w:rPr>
            <w:t xml:space="preserve">koji se tiču  upravljanja imovinom u vlasništvu Općine </w:t>
          </w:r>
          <w:r w:rsidR="00BE1DA9" w:rsidRPr="008E672C">
            <w:rPr>
              <w:rFonts w:cs="Times New Roman"/>
              <w:i/>
              <w:color w:val="FF0000"/>
              <w:u w:val="single"/>
            </w:rPr>
            <w:t>Podcrkavlje</w:t>
          </w:r>
          <w:r w:rsidR="007D4698" w:rsidRPr="008E672C">
            <w:rPr>
              <w:rFonts w:cs="Times New Roman"/>
              <w:i/>
              <w:color w:val="FF0000"/>
              <w:u w:val="single"/>
            </w:rPr>
            <w:t xml:space="preserve"> </w:t>
          </w:r>
        </w:p>
        <w:p w14:paraId="2A0C53DC" w14:textId="38269E1E" w:rsidR="00B71BFB" w:rsidRPr="008E672C" w:rsidRDefault="00B71BFB" w:rsidP="00B71BFB">
          <w:pPr>
            <w:ind w:left="720"/>
            <w:jc w:val="both"/>
            <w:rPr>
              <w:rFonts w:cs="Times New Roman"/>
              <w:color w:val="FF0000"/>
            </w:rPr>
          </w:pPr>
        </w:p>
        <w:p w14:paraId="094B13EE" w14:textId="5C5D297A" w:rsidR="00B71BFB" w:rsidRPr="00A304C9" w:rsidRDefault="00B71BFB" w:rsidP="00B71BFB">
          <w:pPr>
            <w:ind w:firstLine="705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ab/>
            <w:t>Sukladno Zakonu o pravu na pristup informacijama („Narodne novine“ broj 25/13.</w:t>
          </w:r>
          <w:r w:rsidR="00764A1A" w:rsidRPr="00A304C9">
            <w:rPr>
              <w:rFonts w:cs="Times New Roman"/>
            </w:rPr>
            <w:t xml:space="preserve">, </w:t>
          </w:r>
          <w:r w:rsidRPr="00A304C9">
            <w:rPr>
              <w:rFonts w:cs="Times New Roman"/>
            </w:rPr>
            <w:t>85/15.</w:t>
          </w:r>
          <w:r w:rsidR="00764A1A" w:rsidRPr="00A304C9">
            <w:rPr>
              <w:rFonts w:cs="Times New Roman"/>
            </w:rPr>
            <w:t xml:space="preserve"> i 69/22</w:t>
          </w:r>
          <w:r w:rsidRPr="00A304C9">
            <w:rPr>
              <w:rFonts w:cs="Times New Roman"/>
            </w:rPr>
            <w:t xml:space="preserve">) Općina </w:t>
          </w:r>
          <w:r w:rsidR="00BE1DA9" w:rsidRPr="00A304C9">
            <w:rPr>
              <w:rFonts w:cs="Times New Roman"/>
            </w:rPr>
            <w:t>Podcrkavlje</w:t>
          </w:r>
          <w:r w:rsidRPr="00A304C9">
            <w:rPr>
              <w:rFonts w:cs="Times New Roman"/>
            </w:rPr>
            <w:t xml:space="preserve"> na svojim službenim Internet stranicama ima obvezu objavljivati:</w:t>
          </w:r>
        </w:p>
        <w:p w14:paraId="20483A73" w14:textId="628AF75A" w:rsidR="00B71BFB" w:rsidRPr="00A304C9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 xml:space="preserve">opće akte koje donosi, a koji se objavljuju i u </w:t>
          </w:r>
          <w:r w:rsidR="00BE1DA9" w:rsidRPr="00A304C9">
            <w:rPr>
              <w:rFonts w:cs="Times New Roman"/>
            </w:rPr>
            <w:t>„Službenim novinama Općine Podcrkavlje“</w:t>
          </w:r>
        </w:p>
        <w:p w14:paraId="0DF70EF8" w14:textId="77777777" w:rsidR="00B71BFB" w:rsidRPr="00A304C9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nacrte općih akata koje donosi u svrhu provedbe savjetovanja sa zainteresiranom javnošću,</w:t>
          </w:r>
        </w:p>
        <w:p w14:paraId="5A05F49E" w14:textId="77777777" w:rsidR="00B71BFB" w:rsidRPr="00A304C9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godišnje planove, programe, strategije, upute, proračun, izvještaje o radu, financijska izvješća</w:t>
          </w:r>
        </w:p>
        <w:p w14:paraId="318637E7" w14:textId="77777777" w:rsidR="00B71BFB" w:rsidRPr="00A304C9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zapise vezane uz lokalnu upravu i zaključke sa službenih sjednica Općinskog vijeća i službene dokumente usvojene na tim sjednicama</w:t>
          </w:r>
        </w:p>
        <w:p w14:paraId="051B5EFB" w14:textId="3F649B3E" w:rsidR="00B71BFB" w:rsidRPr="00A304C9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 xml:space="preserve">pozive za javne natječaje davanja u zakup imovine u vlasništvu Općine </w:t>
          </w:r>
          <w:r w:rsidR="00BE1DA9" w:rsidRPr="00A304C9">
            <w:rPr>
              <w:rFonts w:cs="Times New Roman"/>
            </w:rPr>
            <w:t>Podcrkavlje</w:t>
          </w:r>
          <w:r w:rsidRPr="00A304C9">
            <w:rPr>
              <w:rFonts w:cs="Times New Roman"/>
            </w:rPr>
            <w:t>.</w:t>
          </w:r>
        </w:p>
        <w:p w14:paraId="0617704B" w14:textId="6C0AE59C" w:rsidR="00B71BFB" w:rsidRPr="00A304C9" w:rsidRDefault="00B71BFB" w:rsidP="00B71BFB">
          <w:pPr>
            <w:ind w:firstLine="567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 xml:space="preserve">Kontinuiranom i redovitom objavom navedenih informacija na Internet stranici Općine </w:t>
          </w:r>
          <w:r w:rsidR="00BE1DA9" w:rsidRPr="00A304C9">
            <w:rPr>
              <w:rFonts w:cs="Times New Roman"/>
            </w:rPr>
            <w:t xml:space="preserve">Podcrkavlje </w:t>
          </w:r>
          <w:r w:rsidRPr="00A304C9">
            <w:rPr>
              <w:rFonts w:cs="Times New Roman"/>
            </w:rPr>
            <w:t xml:space="preserve">zainteresiranoj javnosti omogućava se uvid u rad Općine </w:t>
          </w:r>
          <w:r w:rsidR="00BE1DA9" w:rsidRPr="00A304C9">
            <w:rPr>
              <w:rFonts w:cs="Times New Roman"/>
            </w:rPr>
            <w:t>Podcrkavlje</w:t>
          </w:r>
          <w:r w:rsidRPr="00A304C9">
            <w:rPr>
              <w:rFonts w:cs="Times New Roman"/>
            </w:rPr>
            <w:t xml:space="preserve"> te povećava se transparentnost i učinkovitost cjelokupnog sustava upravljanja imovinom u vlasništvu Općine </w:t>
          </w:r>
          <w:r w:rsidR="00BE1DA9" w:rsidRPr="00A304C9">
            <w:rPr>
              <w:rFonts w:cs="Times New Roman"/>
            </w:rPr>
            <w:t>Podcrkavlje</w:t>
          </w:r>
          <w:r w:rsidRPr="00A304C9">
            <w:rPr>
              <w:rFonts w:cs="Times New Roman"/>
            </w:rPr>
            <w:t>.</w:t>
          </w:r>
        </w:p>
        <w:p w14:paraId="791771F4" w14:textId="77777777" w:rsidR="00F20102" w:rsidRPr="008E672C" w:rsidRDefault="00F20102" w:rsidP="00B71BFB">
          <w:pPr>
            <w:ind w:firstLine="567"/>
            <w:jc w:val="both"/>
            <w:rPr>
              <w:rFonts w:cs="Times New Roman"/>
              <w:color w:val="FF0000"/>
            </w:rPr>
          </w:pPr>
        </w:p>
        <w:p w14:paraId="1F825FCE" w14:textId="01DBE1B6" w:rsidR="00B71BFB" w:rsidRPr="008E672C" w:rsidRDefault="00B71BFB" w:rsidP="00B71BFB">
          <w:pPr>
            <w:jc w:val="both"/>
            <w:rPr>
              <w:rFonts w:cs="Times New Roman"/>
              <w:color w:val="FF0000"/>
            </w:rPr>
          </w:pPr>
        </w:p>
        <w:p w14:paraId="6B6EAC53" w14:textId="77777777" w:rsidR="004E2986" w:rsidRPr="008E672C" w:rsidRDefault="004E2986" w:rsidP="00B71BFB">
          <w:pPr>
            <w:jc w:val="both"/>
            <w:rPr>
              <w:rFonts w:cs="Times New Roman"/>
              <w:color w:val="FF0000"/>
            </w:rPr>
          </w:pPr>
        </w:p>
        <w:p w14:paraId="2FD3AFE5" w14:textId="7558B14C" w:rsidR="00B71BFB" w:rsidRPr="00A304C9" w:rsidRDefault="00B71BFB" w:rsidP="00B71BFB">
          <w:pPr>
            <w:ind w:left="360"/>
            <w:rPr>
              <w:rFonts w:cs="Times New Roman"/>
            </w:rPr>
          </w:pPr>
          <w:r w:rsidRPr="00A304C9">
            <w:rPr>
              <w:rFonts w:cs="Times New Roman"/>
            </w:rPr>
            <w:lastRenderedPageBreak/>
            <w:t>2.</w:t>
          </w:r>
          <w:r w:rsidR="007D4698" w:rsidRPr="00A304C9">
            <w:rPr>
              <w:rFonts w:cs="Times New Roman"/>
              <w:i/>
              <w:u w:val="single"/>
            </w:rPr>
            <w:t>Strateško usmjerenje upravljanja općinskom imovinom</w:t>
          </w:r>
        </w:p>
        <w:p w14:paraId="3AE6A3B6" w14:textId="793E8C36" w:rsidR="00B71BFB" w:rsidRPr="00A304C9" w:rsidRDefault="00B71BFB" w:rsidP="00B71BFB">
          <w:pPr>
            <w:pStyle w:val="Odlomakpopisa"/>
            <w:ind w:left="1080"/>
            <w:rPr>
              <w:rFonts w:cs="Times New Roman"/>
              <w:b/>
            </w:rPr>
          </w:pPr>
        </w:p>
        <w:p w14:paraId="66A931C1" w14:textId="0B87CE8D" w:rsidR="00B71BFB" w:rsidRPr="00A304C9" w:rsidRDefault="00B71BFB" w:rsidP="00B71BFB">
          <w:pPr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 xml:space="preserve">Strateško usmjerenje Općine </w:t>
          </w:r>
          <w:r w:rsidR="00BE1DA9" w:rsidRPr="00A304C9">
            <w:rPr>
              <w:rFonts w:cs="Times New Roman"/>
            </w:rPr>
            <w:t xml:space="preserve">Podcrkavlje </w:t>
          </w:r>
          <w:r w:rsidRPr="00A304C9">
            <w:rPr>
              <w:rFonts w:cs="Times New Roman"/>
            </w:rPr>
            <w:t>sadrži definiran razvojni smjer i strateške ciljeve.</w:t>
          </w:r>
        </w:p>
        <w:p w14:paraId="03E6B520" w14:textId="29BBB76C" w:rsidR="00B71BFB" w:rsidRPr="00A304C9" w:rsidRDefault="00B71BFB" w:rsidP="00B71BFB">
          <w:pPr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Sukladno članku 2. Zakona o sustavu strateškog planiranja i upravljanja razvojem Republike Hrvatske („Narodne novine“ broj 123/17.</w:t>
          </w:r>
          <w:r w:rsidR="00876245" w:rsidRPr="00A304C9">
            <w:rPr>
              <w:rFonts w:cs="Times New Roman"/>
            </w:rPr>
            <w:t xml:space="preserve"> i 151/22</w:t>
          </w:r>
          <w:r w:rsidRPr="00A304C9">
            <w:rPr>
              <w:rFonts w:cs="Times New Roman"/>
            </w:rPr>
            <w:t xml:space="preserve">) razvojni smjer predstavlja najviši hijerarhijski segment strateškog okvira koji je ujedno primarni okvir razvoja i kojim se realizira vizija razvoja koja je detaljno definirana u Strategiji upravljanja imovinom u vlasništvu Općine </w:t>
          </w:r>
          <w:r w:rsidR="00BE1DA9" w:rsidRPr="00A304C9">
            <w:rPr>
              <w:rFonts w:cs="Times New Roman"/>
            </w:rPr>
            <w:t>Podcrkavlje</w:t>
          </w:r>
          <w:r w:rsidRPr="00A304C9">
            <w:rPr>
              <w:rFonts w:cs="Times New Roman"/>
            </w:rPr>
            <w:t xml:space="preserve"> za razdoblje od 20</w:t>
          </w:r>
          <w:r w:rsidR="003F0CF3" w:rsidRPr="00A304C9">
            <w:rPr>
              <w:rFonts w:cs="Times New Roman"/>
            </w:rPr>
            <w:t>20</w:t>
          </w:r>
          <w:r w:rsidRPr="00A304C9">
            <w:rPr>
              <w:rFonts w:cs="Times New Roman"/>
            </w:rPr>
            <w:t>. do 202</w:t>
          </w:r>
          <w:r w:rsidR="003F0CF3" w:rsidRPr="00A304C9">
            <w:rPr>
              <w:rFonts w:cs="Times New Roman"/>
            </w:rPr>
            <w:t>4</w:t>
          </w:r>
          <w:r w:rsidRPr="00A304C9">
            <w:rPr>
              <w:rFonts w:cs="Times New Roman"/>
            </w:rPr>
            <w:t>.</w:t>
          </w:r>
        </w:p>
        <w:p w14:paraId="44BF3157" w14:textId="77777777" w:rsidR="00B71BFB" w:rsidRPr="00A304C9" w:rsidRDefault="00B71BFB" w:rsidP="00B71BFB">
          <w:pPr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Misija je osnovna funkcija ili zadatak koja definira temeljnu jedinstvenu svrhu u kontekstu u kojem se potom oblikuje vizija, definiraju strateški i posebni ciljevi te razvijaju mjere, projekti i aktivnosti.</w:t>
          </w:r>
        </w:p>
        <w:p w14:paraId="75D4B097" w14:textId="60A1C8B8" w:rsidR="00B71BFB" w:rsidRPr="00A304C9" w:rsidRDefault="00B71BFB" w:rsidP="00B71BFB">
          <w:pPr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 xml:space="preserve">Misija Općine </w:t>
          </w:r>
          <w:r w:rsidR="00BE1DA9" w:rsidRPr="00A304C9">
            <w:rPr>
              <w:rFonts w:cs="Times New Roman"/>
            </w:rPr>
            <w:t xml:space="preserve">Podcrkavlje </w:t>
          </w:r>
          <w:r w:rsidRPr="00A304C9">
            <w:rPr>
              <w:rFonts w:cs="Times New Roman"/>
            </w:rPr>
            <w:t xml:space="preserve">je kreirati okruženje pogodno za organizaciju učinkovitijeg i racionalnijeg korištenja imovine u vlasništvu Općine </w:t>
          </w:r>
          <w:r w:rsidR="00BE1DA9" w:rsidRPr="00A304C9">
            <w:rPr>
              <w:rFonts w:cs="Times New Roman"/>
            </w:rPr>
            <w:t>Podcrkavlje</w:t>
          </w:r>
          <w:r w:rsidRPr="00A304C9">
            <w:rPr>
              <w:rFonts w:cs="Times New Roman"/>
            </w:rPr>
            <w:t xml:space="preserve"> s ciljem ostvarivanja novih vrijednosti i ostvarivanja veće ekonomske koristi.</w:t>
          </w:r>
        </w:p>
        <w:p w14:paraId="7B8796D3" w14:textId="77777777" w:rsidR="00B71BFB" w:rsidRPr="00A304C9" w:rsidRDefault="00B71BFB" w:rsidP="00B71BFB">
          <w:pPr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Vizija je vrlo važan aspekt razvojnog smjera koji upućuje na kritični prijelaz iz trenutnog u buduće željeno stanje uz definiranu misiju i vrijednosti, a kroz provedbu strategije.</w:t>
          </w:r>
        </w:p>
        <w:p w14:paraId="6F95F371" w14:textId="5E740E8D" w:rsidR="00B71BFB" w:rsidRPr="00A304C9" w:rsidRDefault="00B71BFB" w:rsidP="00282574">
          <w:pPr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 xml:space="preserve">Vizija Općine </w:t>
          </w:r>
          <w:r w:rsidR="00BE1DA9" w:rsidRPr="00A304C9">
            <w:rPr>
              <w:rFonts w:cs="Times New Roman"/>
            </w:rPr>
            <w:t xml:space="preserve">Podcrkavlje </w:t>
          </w:r>
          <w:r w:rsidRPr="00A304C9">
            <w:rPr>
              <w:rFonts w:cs="Times New Roman"/>
            </w:rPr>
            <w:t xml:space="preserve">je dosljedno, sustavno i efikasno upravljanje imovinom u vlasništvu Općine </w:t>
          </w:r>
          <w:r w:rsidR="00BE1DA9" w:rsidRPr="00A304C9">
            <w:rPr>
              <w:rFonts w:cs="Times New Roman"/>
            </w:rPr>
            <w:t>Podcrkavlje</w:t>
          </w:r>
          <w:r w:rsidRPr="00A304C9">
            <w:rPr>
              <w:rFonts w:cs="Times New Roman"/>
            </w:rPr>
            <w:t>, temeljno na načelima odgovornosti, ekonomičnosti, transparentnosti i predvidljivosti sa zadaćom zaštite imovine i njene uloge u životu sadašnjih i budućih generacija.</w:t>
          </w:r>
        </w:p>
        <w:p w14:paraId="683E5800" w14:textId="4E5F25ED" w:rsidR="00E67A58" w:rsidRPr="008E672C" w:rsidRDefault="00E67A58" w:rsidP="00E67A58">
          <w:pPr>
            <w:spacing w:after="0" w:line="240" w:lineRule="auto"/>
            <w:ind w:left="720"/>
            <w:jc w:val="both"/>
            <w:rPr>
              <w:rFonts w:cs="Times New Roman"/>
              <w:color w:val="FF0000"/>
            </w:rPr>
          </w:pPr>
        </w:p>
        <w:p w14:paraId="75F20276" w14:textId="4AFBEC02" w:rsidR="00B71BFB" w:rsidRPr="00A304C9" w:rsidRDefault="00B71BFB" w:rsidP="00B71BFB">
          <w:pPr>
            <w:ind w:left="360"/>
            <w:rPr>
              <w:rFonts w:cs="Times New Roman"/>
            </w:rPr>
          </w:pPr>
          <w:r w:rsidRPr="00A304C9">
            <w:rPr>
              <w:rFonts w:cs="Times New Roman"/>
            </w:rPr>
            <w:t>3.</w:t>
          </w:r>
          <w:r w:rsidR="007D4698" w:rsidRPr="00A304C9">
            <w:rPr>
              <w:rFonts w:cs="Times New Roman"/>
              <w:i/>
              <w:u w:val="single"/>
            </w:rPr>
            <w:t xml:space="preserve">Kaskadiranje strateškog cilja upravljanja općinskom imovinom </w:t>
          </w:r>
        </w:p>
        <w:p w14:paraId="15759232" w14:textId="1D68436A" w:rsidR="00B71BFB" w:rsidRPr="00A304C9" w:rsidRDefault="00B71BFB" w:rsidP="00B71BFB">
          <w:pPr>
            <w:ind w:firstLine="705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Sukladno članku 2. Zakona o sustavu strateškog planiranja i upravljanja razvojem Republike Hrvatske („NN“ broj 123/17.</w:t>
          </w:r>
          <w:r w:rsidR="003F0CF3" w:rsidRPr="00A304C9">
            <w:rPr>
              <w:rFonts w:cs="Times New Roman"/>
            </w:rPr>
            <w:t xml:space="preserve"> i 151/22.</w:t>
          </w:r>
          <w:r w:rsidRPr="00A304C9">
            <w:rPr>
              <w:rFonts w:cs="Times New Roman"/>
            </w:rPr>
            <w:t>)  strateški cilj predstavlja dugoročni, odnosno srednjoročni cilj kojim se izravno potiče ostvarivanje definiranog razvojnog smjera. Strateški cilj, dakle, ima zadatak provedbe strateškog usmjerenja, uz racionalnu uporabu raspoloživih resursa.</w:t>
          </w:r>
        </w:p>
        <w:p w14:paraId="5A763B44" w14:textId="57242E9D" w:rsidR="00B71BFB" w:rsidRPr="00A304C9" w:rsidRDefault="009224CB" w:rsidP="00B71BFB">
          <w:pPr>
            <w:ind w:firstLine="705"/>
            <w:jc w:val="both"/>
            <w:rPr>
              <w:rFonts w:cs="Times New Roman"/>
            </w:rPr>
          </w:pPr>
          <w:r w:rsidRPr="00A304C9"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1458D86" wp14:editId="5D097F6F">
                    <wp:simplePos x="0" y="0"/>
                    <wp:positionH relativeFrom="column">
                      <wp:posOffset>470331</wp:posOffset>
                    </wp:positionH>
                    <wp:positionV relativeFrom="paragraph">
                      <wp:posOffset>364465</wp:posOffset>
                    </wp:positionV>
                    <wp:extent cx="4817745" cy="874395"/>
                    <wp:effectExtent l="0" t="0" r="20955" b="20955"/>
                    <wp:wrapNone/>
                    <wp:docPr id="1" name="Elipsa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817745" cy="87439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8EC1EB" w14:textId="498643A9" w:rsidR="00B71BFB" w:rsidRDefault="00B71BFB" w:rsidP="00B71BFB">
                                <w:r>
                                  <w:t xml:space="preserve">Strateški cilj – učinkovito upravljati svim oblicima  imovine u vlasništvu Općine </w:t>
                                </w:r>
                                <w:r w:rsidR="00BE1DA9">
                                  <w:t>Podcrkavlje</w:t>
                                </w:r>
                                <w:r>
                                  <w:t xml:space="preserve"> prema načelu pažnje dobrog gospodara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51458D86" id="Elipsa 1" o:spid="_x0000_s1029" style="position:absolute;left:0;text-align:left;margin-left:37.05pt;margin-top:28.7pt;width:379.35pt;height:6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" fillcolor="#4472c4 [3204]" strokecolor="#1f3763 [1604]" strokeweight="1pt">
                    <v:stroke joinstyle="miter"/>
                    <v:textbox>
                      <w:txbxContent>
                        <w:p w14:paraId="538EC1EB" w14:textId="498643A9" w:rsidR="00B71BFB" w:rsidRDefault="00B71BFB" w:rsidP="00B71BFB">
                          <w:r>
                            <w:t xml:space="preserve">Strateški cilj – učinkovito upravljati svim oblicima  imovine u vlasništvu Općine </w:t>
                          </w:r>
                          <w:r w:rsidR="00BE1DA9">
                            <w:t>Podcrkavlje</w:t>
                          </w:r>
                          <w:r>
                            <w:t xml:space="preserve"> prema načelu pažnje dobrog gospodara</w:t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  <w:r w:rsidR="00B71BFB" w:rsidRPr="00A304C9">
            <w:rPr>
              <w:rFonts w:cs="Times New Roman"/>
            </w:rPr>
            <w:t xml:space="preserve">U svrhu ostvarivanja efikasnog upravljanja i raspolaganja imovinom Općine </w:t>
          </w:r>
          <w:r w:rsidR="00BE1DA9" w:rsidRPr="00A304C9">
            <w:rPr>
              <w:rFonts w:cs="Times New Roman"/>
            </w:rPr>
            <w:t>Podcrkavlje</w:t>
          </w:r>
          <w:r w:rsidR="00B71BFB" w:rsidRPr="00A304C9">
            <w:rPr>
              <w:rFonts w:cs="Times New Roman"/>
            </w:rPr>
            <w:t xml:space="preserve"> utvrđuje se strateški cilj upravljanja općinskom imovinom</w:t>
          </w:r>
        </w:p>
        <w:p w14:paraId="35E8F567" w14:textId="6935DF69" w:rsidR="009224CB" w:rsidRPr="008E672C" w:rsidRDefault="009224CB" w:rsidP="009224CB">
          <w:pPr>
            <w:jc w:val="both"/>
            <w:rPr>
              <w:rFonts w:cs="Times New Roman"/>
              <w:color w:val="FF0000"/>
            </w:rPr>
          </w:pPr>
        </w:p>
        <w:p w14:paraId="04CC74E7" w14:textId="102E543B" w:rsidR="00B71BFB" w:rsidRPr="008E672C" w:rsidRDefault="00B71BFB" w:rsidP="00B71BFB">
          <w:pPr>
            <w:ind w:firstLine="705"/>
            <w:jc w:val="both"/>
            <w:rPr>
              <w:color w:val="FF0000"/>
            </w:rPr>
          </w:pPr>
        </w:p>
        <w:p w14:paraId="34164D4D" w14:textId="48B4A590" w:rsidR="00B71BFB" w:rsidRPr="008E672C" w:rsidRDefault="00B71BFB" w:rsidP="00B71BFB">
          <w:pPr>
            <w:jc w:val="both"/>
            <w:rPr>
              <w:color w:val="FF0000"/>
            </w:rPr>
          </w:pPr>
        </w:p>
        <w:p w14:paraId="56A05A7D" w14:textId="0E2FDD7A" w:rsidR="00B71BFB" w:rsidRPr="00A304C9" w:rsidRDefault="00B71BFB" w:rsidP="00B71BFB">
          <w:pPr>
            <w:ind w:firstLine="705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Iz strateškog cilja upravljanja općinskom imovinom izvodi se sedam posebnih ciljeva upravljanja općinskom imovinom. Sukladno Zakon</w:t>
          </w:r>
          <w:r w:rsidR="00F20102" w:rsidRPr="00A304C9">
            <w:rPr>
              <w:rFonts w:cs="Times New Roman"/>
            </w:rPr>
            <w:t>u</w:t>
          </w:r>
          <w:r w:rsidRPr="00A304C9">
            <w:rPr>
              <w:rFonts w:cs="Times New Roman"/>
            </w:rPr>
            <w:t xml:space="preserve"> o sustavu strateškog planiranja i upravljanja razvojem Republike Hrvatske poseban cilj je srednjoročni cilj definiran u nacionalnim planovima i planovima razvoja jedinice lokalne samouprave kojim se ostvaruje strateški cilj iz strategije i poveznica s programom u državnom proračunu ili proračunu jedinice lokalne samouprave.</w:t>
          </w:r>
        </w:p>
        <w:p w14:paraId="60BC4D3E" w14:textId="77777777" w:rsidR="00B71BFB" w:rsidRPr="00A304C9" w:rsidRDefault="00B71BFB" w:rsidP="00B71BFB">
          <w:pPr>
            <w:ind w:firstLine="705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Posebni ciljevi upravljanja općinskom imovinom kao i programiranje pripadajućih mjera, projekata i aktivnosti predstavljaju provedbu strategije upravljanja općinskom imovinom.</w:t>
          </w:r>
        </w:p>
        <w:p w14:paraId="32EC2994" w14:textId="77777777" w:rsidR="00B71BFB" w:rsidRPr="00A304C9" w:rsidRDefault="00B71BFB" w:rsidP="00B71BFB">
          <w:pPr>
            <w:ind w:firstLine="705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Posebni ciljevi bit će raščlanjeni u pogledu programiranja pripadajućih mjera, projekata i aktivnosti koje predstavljaju implementaciju posebnog cilja kao i neizravnu primjenu strateškog cilja.</w:t>
          </w:r>
        </w:p>
        <w:p w14:paraId="2903D561" w14:textId="77777777" w:rsidR="00B71BFB" w:rsidRPr="00A304C9" w:rsidRDefault="00B71BFB" w:rsidP="00B71BFB">
          <w:pPr>
            <w:ind w:firstLine="705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lastRenderedPageBreak/>
            <w:t>Također će biti prepoznati pokazatelji ishoda za posebne ciljeve kako bi se provedba upravljanja općinskom imovinom uspješno mogla pratiti te će biti  identificirani i pokazatelji rezultata za mjere, projekte i aktivnosti koje se metodično razrađuju godišnjim planovima upravljanja općinskom imovinom kao operativnim dokumentima koji se temelje na Strategiji i kojima se provode elementi strateškog planiranja definirani u Strategiji.</w:t>
          </w:r>
        </w:p>
        <w:p w14:paraId="131DB013" w14:textId="77777777" w:rsidR="00B71BFB" w:rsidRPr="008E672C" w:rsidRDefault="00B71BFB" w:rsidP="00B71BFB">
          <w:pPr>
            <w:ind w:firstLine="705"/>
            <w:jc w:val="both"/>
            <w:rPr>
              <w:color w:val="FF0000"/>
            </w:rPr>
          </w:pPr>
          <w:r w:rsidRPr="008E672C">
            <w:rPr>
              <w:noProof/>
              <w:color w:val="FF0000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382DC7D0" wp14:editId="67ADFB19">
                    <wp:simplePos x="0" y="0"/>
                    <wp:positionH relativeFrom="column">
                      <wp:posOffset>826439</wp:posOffset>
                    </wp:positionH>
                    <wp:positionV relativeFrom="paragraph">
                      <wp:posOffset>111125</wp:posOffset>
                    </wp:positionV>
                    <wp:extent cx="4015105" cy="898525"/>
                    <wp:effectExtent l="0" t="0" r="23495" b="15875"/>
                    <wp:wrapNone/>
                    <wp:docPr id="2" name="Elipsa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015105" cy="8985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1057D9" w14:textId="122E3518" w:rsidR="00B71BFB" w:rsidRDefault="00B71BFB" w:rsidP="00B71BFB">
                                <w:r>
                                  <w:t xml:space="preserve">Poseban cilj 1.1  Učinkovito upravljanje nekretninama u vlasništvu Općine </w:t>
                                </w:r>
                                <w:r w:rsidR="00BE1DA9">
                                  <w:t>Podcrkavlje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382DC7D0" id="Elipsa 2" o:spid="_x0000_s1030" style="position:absolute;left:0;text-align:left;margin-left:65.05pt;margin-top:8.75pt;width:316.15pt;height:7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" fillcolor="#4472c4 [3204]" strokecolor="#1f3763 [1604]" strokeweight="1pt">
                    <v:stroke joinstyle="miter"/>
                    <v:textbox>
                      <w:txbxContent>
                        <w:p w14:paraId="201057D9" w14:textId="122E3518" w:rsidR="00B71BFB" w:rsidRDefault="00B71BFB" w:rsidP="00B71BFB">
                          <w:r>
                            <w:t xml:space="preserve">Poseban cilj 1.1  Učinkovito upravljanje nekretninama u vlasništvu Općine </w:t>
                          </w:r>
                          <w:r w:rsidR="00BE1DA9">
                            <w:t>Podcrkavlje</w:t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</w:p>
        <w:p w14:paraId="74F88777" w14:textId="77777777" w:rsidR="00B71BFB" w:rsidRPr="008E672C" w:rsidRDefault="00B71BFB" w:rsidP="00B71BFB">
          <w:pPr>
            <w:jc w:val="both"/>
            <w:rPr>
              <w:color w:val="FF0000"/>
            </w:rPr>
          </w:pPr>
        </w:p>
        <w:p w14:paraId="7D71D3C4" w14:textId="2D09A9BB" w:rsidR="00B71BFB" w:rsidRPr="008E672C" w:rsidRDefault="00B71BFB" w:rsidP="00B71BFB">
          <w:pPr>
            <w:rPr>
              <w:color w:val="FF0000"/>
            </w:rPr>
          </w:pPr>
        </w:p>
        <w:p w14:paraId="12D60A01" w14:textId="10ADC695" w:rsidR="00B71BFB" w:rsidRPr="008E672C" w:rsidRDefault="00B71BFB" w:rsidP="00B71BFB">
          <w:pPr>
            <w:rPr>
              <w:color w:val="FF0000"/>
            </w:rPr>
          </w:pPr>
        </w:p>
        <w:p w14:paraId="384A8F52" w14:textId="66C1297F" w:rsidR="00B71BFB" w:rsidRPr="008E672C" w:rsidRDefault="009D77E1" w:rsidP="00B71BFB">
          <w:pPr>
            <w:rPr>
              <w:color w:val="FF0000"/>
            </w:rPr>
          </w:pPr>
          <w:r w:rsidRPr="008E672C">
            <w:rPr>
              <w:noProof/>
              <w:color w:val="FF0000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6266E017" wp14:editId="723A756A">
                    <wp:simplePos x="0" y="0"/>
                    <wp:positionH relativeFrom="column">
                      <wp:posOffset>828941</wp:posOffset>
                    </wp:positionH>
                    <wp:positionV relativeFrom="paragraph">
                      <wp:posOffset>23153</wp:posOffset>
                    </wp:positionV>
                    <wp:extent cx="3999230" cy="1153160"/>
                    <wp:effectExtent l="0" t="0" r="20320" b="27940"/>
                    <wp:wrapNone/>
                    <wp:docPr id="3" name="Elipsa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99230" cy="115316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82FE07F" w14:textId="45222D11" w:rsidR="00B71BFB" w:rsidRDefault="00B71BFB" w:rsidP="00B71BFB">
                                <w:r>
                                  <w:t xml:space="preserve">Poseban cilj 1.2 – Unaprjeđenje korporativnog upravljanja i vršenje kontrola Općine </w:t>
                                </w:r>
                                <w:r w:rsidR="00BE1DA9">
                                  <w:t xml:space="preserve">Podcrkavlje </w:t>
                                </w:r>
                                <w:r>
                                  <w:t>kao suvlasnika trgovačkog društva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6266E017" id="Elipsa 3" o:spid="_x0000_s1031" style="position:absolute;margin-left:65.25pt;margin-top:1.8pt;width:314.9pt;height:9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" fillcolor="#4472c4 [3204]" strokecolor="#1f3763 [1604]" strokeweight="1pt">
                    <v:stroke joinstyle="miter"/>
                    <v:textbox>
                      <w:txbxContent>
                        <w:p w14:paraId="582FE07F" w14:textId="45222D11" w:rsidR="00B71BFB" w:rsidRDefault="00B71BFB" w:rsidP="00B71BFB">
                          <w:r>
                            <w:t xml:space="preserve">Poseban cilj 1.2 – Unaprjeđenje korporativnog upravljanja i vršenje kontrola Općine </w:t>
                          </w:r>
                          <w:r w:rsidR="00BE1DA9">
                            <w:t xml:space="preserve">Podcrkavlje </w:t>
                          </w:r>
                          <w:r>
                            <w:t>kao suvlasnika trgovačkog društva</w:t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</w:p>
        <w:p w14:paraId="1F691728" w14:textId="35FCE094" w:rsidR="00B71BFB" w:rsidRPr="008E672C" w:rsidRDefault="00B71BFB" w:rsidP="00B71BFB">
          <w:pPr>
            <w:rPr>
              <w:color w:val="FF0000"/>
            </w:rPr>
          </w:pP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</w:p>
        <w:p w14:paraId="1DAA0F42" w14:textId="77777777" w:rsidR="00B71BFB" w:rsidRPr="008E672C" w:rsidRDefault="00B71BFB" w:rsidP="00B71BFB">
          <w:pPr>
            <w:rPr>
              <w:color w:val="FF0000"/>
            </w:rPr>
          </w:pPr>
        </w:p>
        <w:p w14:paraId="20181385" w14:textId="3A4DB900" w:rsidR="00B71BFB" w:rsidRPr="008E672C" w:rsidRDefault="00B71BFB" w:rsidP="00B71BFB">
          <w:pPr>
            <w:rPr>
              <w:color w:val="FF0000"/>
            </w:rPr>
          </w:pPr>
        </w:p>
        <w:p w14:paraId="56B1A62A" w14:textId="52BF07A5" w:rsidR="00B71BFB" w:rsidRPr="008E672C" w:rsidRDefault="009D77E1" w:rsidP="00B71BFB">
          <w:pPr>
            <w:rPr>
              <w:color w:val="FF0000"/>
            </w:rPr>
          </w:pPr>
          <w:r w:rsidRPr="008E672C">
            <w:rPr>
              <w:noProof/>
              <w:color w:val="FF0000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3402EE18" wp14:editId="71016430">
                    <wp:simplePos x="0" y="0"/>
                    <wp:positionH relativeFrom="column">
                      <wp:posOffset>718593</wp:posOffset>
                    </wp:positionH>
                    <wp:positionV relativeFrom="paragraph">
                      <wp:posOffset>229112</wp:posOffset>
                    </wp:positionV>
                    <wp:extent cx="4150360" cy="1463040"/>
                    <wp:effectExtent l="0" t="0" r="21590" b="22860"/>
                    <wp:wrapNone/>
                    <wp:docPr id="5" name="Elipsa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50360" cy="146304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CA1B75" w14:textId="77777777" w:rsidR="00B71BFB" w:rsidRDefault="00B71BFB" w:rsidP="00B71BFB">
                                <w:r>
                                  <w:t xml:space="preserve">Poseban cilj 1.3. – Uspostaviti jedinstven sustav i kriterije u procjeni vrijednosti pojedinog oblika imovine, kako bi se poštivalo važeće zakonodavstvo i što </w:t>
                                </w:r>
                                <w:proofErr w:type="spellStart"/>
                                <w:r>
                                  <w:t>transparentnije</w:t>
                                </w:r>
                                <w:proofErr w:type="spellEnd"/>
                                <w:r>
                                  <w:t xml:space="preserve"> odredila njezina vrijednost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3402EE18" id="Elipsa 5" o:spid="_x0000_s1032" style="position:absolute;margin-left:56.6pt;margin-top:18.05pt;width:326.8pt;height:11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" fillcolor="#4472c4 [3204]" strokecolor="#1f3763 [1604]" strokeweight="1pt">
                    <v:stroke joinstyle="miter"/>
                    <v:textbox>
                      <w:txbxContent>
                        <w:p w14:paraId="6ACA1B75" w14:textId="77777777" w:rsidR="00B71BFB" w:rsidRDefault="00B71BFB" w:rsidP="00B71BFB">
                          <w:r>
                            <w:t xml:space="preserve">Poseban cilj 1.3. – Uspostaviti jedinstven sustav i kriterije u procjeni vrijednosti pojedinog oblika imovine, kako bi se poštivalo važeće zakonodavstvo i što </w:t>
                          </w:r>
                          <w:proofErr w:type="spellStart"/>
                          <w:r>
                            <w:t>transparentnije</w:t>
                          </w:r>
                          <w:proofErr w:type="spellEnd"/>
                          <w:r>
                            <w:t xml:space="preserve"> odredila njezina vrijednost</w:t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</w:p>
        <w:p w14:paraId="784072B8" w14:textId="66B023AE" w:rsidR="00B71BFB" w:rsidRPr="008E672C" w:rsidRDefault="00B71BFB" w:rsidP="00B71BFB">
          <w:pPr>
            <w:rPr>
              <w:color w:val="FF0000"/>
            </w:rPr>
          </w:pPr>
        </w:p>
        <w:p w14:paraId="5B7DF866" w14:textId="794593A3" w:rsidR="00B71BFB" w:rsidRPr="008E672C" w:rsidRDefault="00B71BFB" w:rsidP="00B71BFB">
          <w:pPr>
            <w:rPr>
              <w:color w:val="FF0000"/>
            </w:rPr>
          </w:pPr>
        </w:p>
        <w:p w14:paraId="0AAF4F21" w14:textId="54C31E23" w:rsidR="00B71BFB" w:rsidRPr="008E672C" w:rsidRDefault="007D4698" w:rsidP="00B71BFB">
          <w:pPr>
            <w:rPr>
              <w:color w:val="FF0000"/>
            </w:rPr>
          </w:pPr>
          <w:r w:rsidRPr="008E672C">
            <w:rPr>
              <w:noProof/>
              <w:color w:val="FF0000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6EE8B736" wp14:editId="5F448241">
                    <wp:simplePos x="0" y="0"/>
                    <wp:positionH relativeFrom="column">
                      <wp:posOffset>825453</wp:posOffset>
                    </wp:positionH>
                    <wp:positionV relativeFrom="paragraph">
                      <wp:posOffset>1349688</wp:posOffset>
                    </wp:positionV>
                    <wp:extent cx="4039235" cy="1049655"/>
                    <wp:effectExtent l="0" t="0" r="18415" b="17145"/>
                    <wp:wrapNone/>
                    <wp:docPr id="6" name="Elipsa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039235" cy="10496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17DA788" w14:textId="77777777" w:rsidR="00B71BFB" w:rsidRDefault="00B71BFB" w:rsidP="00B71BFB">
                                <w:r>
                                  <w:t>Poseban cilj 1.4 – Usklađenje i kontinuirano predlaganje i donošenje novih akata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6EE8B736" id="Elipsa 6" o:spid="_x0000_s1033" style="position:absolute;margin-left:65pt;margin-top:106.25pt;width:318.05pt;height:8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" fillcolor="#4472c4 [3204]" strokecolor="#1f3763 [1604]" strokeweight="1pt">
                    <v:stroke joinstyle="miter"/>
                    <v:textbox>
                      <w:txbxContent>
                        <w:p w14:paraId="317DA788" w14:textId="77777777" w:rsidR="00B71BFB" w:rsidRDefault="00B71BFB" w:rsidP="00B71BFB">
                          <w:r>
                            <w:t>Poseban cilj 1.4 – Usklađenje i kontinuirano predlaganje i donošenje novih akata</w:t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</w:p>
        <w:p w14:paraId="027B51F3" w14:textId="3F236AE3" w:rsidR="00B71BFB" w:rsidRPr="008E672C" w:rsidRDefault="009D77E1" w:rsidP="00B71BFB">
          <w:pPr>
            <w:rPr>
              <w:color w:val="FF0000"/>
            </w:rPr>
          </w:pPr>
          <w:r w:rsidRPr="008E672C">
            <w:rPr>
              <w:noProof/>
              <w:color w:val="FF0000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7D54F397" wp14:editId="35F013B7">
                    <wp:simplePos x="0" y="0"/>
                    <wp:positionH relativeFrom="column">
                      <wp:posOffset>753698</wp:posOffset>
                    </wp:positionH>
                    <wp:positionV relativeFrom="paragraph">
                      <wp:posOffset>958102</wp:posOffset>
                    </wp:positionV>
                    <wp:extent cx="4086860" cy="1057275"/>
                    <wp:effectExtent l="0" t="0" r="27940" b="28575"/>
                    <wp:wrapNone/>
                    <wp:docPr id="7" name="Elipsa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086860" cy="10572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CC65D4" w14:textId="2663CA0F" w:rsidR="00B71BFB" w:rsidRDefault="00B71BFB" w:rsidP="00B71BFB">
                                <w:r>
                                  <w:t xml:space="preserve">Poseban cilj 1.5 – Ustroj, vođenje i redovno ažuriranje interne evidencije i općinske imovine kojom upravlja Općina </w:t>
                                </w:r>
                                <w:r w:rsidR="00BE1DA9">
                                  <w:t>Podcrkavlje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7D54F397" id="Elipsa 7" o:spid="_x0000_s1034" style="position:absolute;margin-left:59.35pt;margin-top:75.45pt;width:321.8pt;height:8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" fillcolor="#4472c4 [3204]" strokecolor="#1f3763 [1604]" strokeweight="1pt">
                    <v:stroke joinstyle="miter"/>
                    <v:textbox>
                      <w:txbxContent>
                        <w:p w14:paraId="1ECC65D4" w14:textId="2663CA0F" w:rsidR="00B71BFB" w:rsidRDefault="00B71BFB" w:rsidP="00B71BFB">
                          <w:r>
                            <w:t xml:space="preserve">Poseban cilj 1.5 – Ustroj, vođenje i redovno ažuriranje interne evidencije i općinske imovine kojom upravlja Općina </w:t>
                          </w:r>
                          <w:r w:rsidR="00BE1DA9">
                            <w:t>Podcrkavlje</w:t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  <w:r w:rsidR="007D4698" w:rsidRPr="008E672C">
            <w:rPr>
              <w:color w:val="FF0000"/>
            </w:rPr>
            <w:tab/>
          </w:r>
        </w:p>
        <w:p w14:paraId="50038A27" w14:textId="65B72C17" w:rsidR="00B71BFB" w:rsidRPr="008E672C" w:rsidRDefault="00B71BFB" w:rsidP="00B71BFB">
          <w:pPr>
            <w:rPr>
              <w:color w:val="FF0000"/>
            </w:rPr>
          </w:pP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="009D77E1" w:rsidRPr="008E672C">
            <w:rPr>
              <w:noProof/>
              <w:color w:val="FF0000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29740211" wp14:editId="49CEC236">
                    <wp:simplePos x="0" y="0"/>
                    <wp:positionH relativeFrom="column">
                      <wp:posOffset>771857</wp:posOffset>
                    </wp:positionH>
                    <wp:positionV relativeFrom="paragraph">
                      <wp:posOffset>19107</wp:posOffset>
                    </wp:positionV>
                    <wp:extent cx="4110990" cy="1041400"/>
                    <wp:effectExtent l="0" t="0" r="22860" b="25400"/>
                    <wp:wrapNone/>
                    <wp:docPr id="8" name="Elipsa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10990" cy="10414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8DF3AA" w14:textId="77777777" w:rsidR="00B71BFB" w:rsidRDefault="00B71BFB" w:rsidP="00B71BFB">
                                <w:r>
                                  <w:t>Poseban cilj 1.6 – Priprema, realizacija i izvještavanja o primjeni akata strateškog planiranja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29740211" id="Elipsa 8" o:spid="_x0000_s1035" style="position:absolute;margin-left:60.8pt;margin-top:1.5pt;width:323.7pt;height:8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" fillcolor="#4472c4 [3204]" strokecolor="#1f3763 [1604]" strokeweight="1pt">
                    <v:stroke joinstyle="miter"/>
                    <v:textbox>
                      <w:txbxContent>
                        <w:p w14:paraId="048DF3AA" w14:textId="77777777" w:rsidR="00B71BFB" w:rsidRDefault="00B71BFB" w:rsidP="00B71BFB">
                          <w:r>
                            <w:t>Poseban cilj 1.6 – Priprema, realizacija i izvještavanja o primjeni akata strateškog planiranja</w:t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  <w:t xml:space="preserve">     </w:t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  <w:r w:rsidRPr="008E672C">
            <w:rPr>
              <w:color w:val="FF0000"/>
            </w:rPr>
            <w:tab/>
          </w:r>
        </w:p>
        <w:p w14:paraId="32D7E0D3" w14:textId="36939217" w:rsidR="00B71BFB" w:rsidRPr="008E672C" w:rsidRDefault="009224CB" w:rsidP="00B71BFB">
          <w:pPr>
            <w:rPr>
              <w:color w:val="FF0000"/>
            </w:rPr>
          </w:pPr>
          <w:r w:rsidRPr="008E672C">
            <w:rPr>
              <w:noProof/>
              <w:color w:val="FF0000"/>
              <w:lang w:eastAsia="hr-HR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6342E5B5" wp14:editId="6C84B4B6">
                    <wp:simplePos x="0" y="0"/>
                    <wp:positionH relativeFrom="column">
                      <wp:posOffset>628091</wp:posOffset>
                    </wp:positionH>
                    <wp:positionV relativeFrom="paragraph">
                      <wp:posOffset>489763</wp:posOffset>
                    </wp:positionV>
                    <wp:extent cx="4380865" cy="1200785"/>
                    <wp:effectExtent l="0" t="0" r="19685" b="18415"/>
                    <wp:wrapNone/>
                    <wp:docPr id="9" name="Elipsa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80865" cy="120078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911290" w14:textId="4F988845" w:rsidR="00B71BFB" w:rsidRDefault="00B71BFB" w:rsidP="00B71BFB">
                                <w:r>
                                  <w:t xml:space="preserve">Poseban cilj 1.7. – Razvoj ljudskih resursa, informacijsko – komunikacijske tehnologije i financijskog aspekta Općine </w:t>
                                </w:r>
                                <w:r w:rsidR="00BE1DA9">
                                  <w:t>Podcrkavlje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6342E5B5" id="Elipsa 9" o:spid="_x0000_s1036" style="position:absolute;margin-left:49.45pt;margin-top:38.55pt;width:344.95pt;height:9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" fillcolor="#4472c4 [3204]" strokecolor="#1f3763 [1604]" strokeweight="1pt">
                    <v:stroke joinstyle="miter"/>
                    <v:textbox>
                      <w:txbxContent>
                        <w:p w14:paraId="4F911290" w14:textId="4F988845" w:rsidR="00B71BFB" w:rsidRDefault="00B71BFB" w:rsidP="00B71BFB">
                          <w:r>
                            <w:t xml:space="preserve">Poseban cilj 1.7. – Razvoj ljudskih resursa, informacijsko – komunikacijske tehnologije i financijskog aspekta Općine </w:t>
                          </w:r>
                          <w:r w:rsidR="00BE1DA9">
                            <w:t>Podcrkavlje</w:t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  <w:r w:rsidR="00B71BFB" w:rsidRPr="008E672C">
            <w:rPr>
              <w:color w:val="FF0000"/>
            </w:rPr>
            <w:tab/>
          </w:r>
        </w:p>
        <w:p w14:paraId="1ED8C34A" w14:textId="2206B0A9" w:rsidR="00B71BFB" w:rsidRPr="00A304C9" w:rsidRDefault="00B71BFB" w:rsidP="00B71BFB">
          <w:pPr>
            <w:ind w:left="705" w:firstLine="3"/>
            <w:rPr>
              <w:rFonts w:cs="Times New Roman"/>
              <w:b/>
              <w:bCs/>
              <w:i/>
              <w:iCs/>
              <w:sz w:val="24"/>
              <w:szCs w:val="24"/>
            </w:rPr>
          </w:pPr>
          <w:r w:rsidRPr="00A304C9">
            <w:rPr>
              <w:rFonts w:cs="Times New Roman"/>
              <w:b/>
              <w:bCs/>
              <w:i/>
              <w:iCs/>
              <w:sz w:val="24"/>
              <w:szCs w:val="24"/>
            </w:rPr>
            <w:t xml:space="preserve">Poseban cilj 1.1.  – Učinkovito upravljanje nekretninama u vlasništvu Općine </w:t>
          </w:r>
          <w:r w:rsidR="00BE1DA9" w:rsidRPr="00A304C9">
            <w:rPr>
              <w:rFonts w:cs="Times New Roman"/>
              <w:b/>
              <w:bCs/>
              <w:i/>
              <w:iCs/>
              <w:sz w:val="24"/>
              <w:szCs w:val="24"/>
            </w:rPr>
            <w:t>Podcrkavlje</w:t>
          </w:r>
        </w:p>
        <w:p w14:paraId="7CC8B00B" w14:textId="64E6F3A5" w:rsidR="00B71BFB" w:rsidRPr="00A304C9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 xml:space="preserve">smanjenje portfelja nekretnina kojima upravljanja Općine </w:t>
          </w:r>
          <w:r w:rsidR="00BE1DA9" w:rsidRPr="00A304C9">
            <w:rPr>
              <w:rFonts w:cs="Times New Roman"/>
            </w:rPr>
            <w:t>Podcrkavlje</w:t>
          </w:r>
          <w:r w:rsidRPr="00A304C9">
            <w:rPr>
              <w:rFonts w:cs="Times New Roman"/>
            </w:rPr>
            <w:t xml:space="preserve"> putem prodaje</w:t>
          </w:r>
        </w:p>
        <w:p w14:paraId="3A167EBF" w14:textId="77777777" w:rsidR="00B71BFB" w:rsidRPr="00A304C9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aktivacija neiskorištene i neaktivne općinske imovine putem zakupa odnosno najma</w:t>
          </w:r>
        </w:p>
        <w:p w14:paraId="0C093CD5" w14:textId="6BAD9124" w:rsidR="00B71BFB" w:rsidRPr="00A304C9" w:rsidRDefault="00B71BFB" w:rsidP="00B71BFB">
          <w:pPr>
            <w:ind w:left="705"/>
            <w:jc w:val="both"/>
            <w:rPr>
              <w:rFonts w:cs="Times New Roman"/>
              <w:b/>
              <w:bCs/>
              <w:i/>
              <w:iCs/>
              <w:sz w:val="24"/>
              <w:szCs w:val="24"/>
            </w:rPr>
          </w:pPr>
          <w:r w:rsidRPr="00A304C9">
            <w:rPr>
              <w:rFonts w:cs="Times New Roman"/>
              <w:b/>
              <w:bCs/>
              <w:i/>
              <w:iCs/>
              <w:sz w:val="24"/>
              <w:szCs w:val="24"/>
            </w:rPr>
            <w:t xml:space="preserve">Poseban cilj 1.2. – Unaprjeđenje korporativnog upravljanja i vršenje kontrola Općine </w:t>
          </w:r>
          <w:r w:rsidR="00BE1DA9" w:rsidRPr="00A304C9">
            <w:rPr>
              <w:rFonts w:cs="Times New Roman"/>
              <w:b/>
              <w:bCs/>
              <w:i/>
              <w:iCs/>
              <w:sz w:val="24"/>
              <w:szCs w:val="24"/>
            </w:rPr>
            <w:t xml:space="preserve">Podcrkavlje </w:t>
          </w:r>
          <w:r w:rsidRPr="00A304C9">
            <w:rPr>
              <w:rFonts w:cs="Times New Roman"/>
              <w:b/>
              <w:bCs/>
              <w:i/>
              <w:iCs/>
              <w:sz w:val="24"/>
              <w:szCs w:val="24"/>
            </w:rPr>
            <w:t xml:space="preserve"> kao suvlasnika trgovačkog društva provodit će se putem sljedećih mjera:</w:t>
          </w:r>
        </w:p>
        <w:p w14:paraId="596F69E1" w14:textId="5DFAC8CB" w:rsidR="00B71BFB" w:rsidRPr="00A304C9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 xml:space="preserve">implementiranje operativnih mjera upravljanja trgovačkim društvom u suvlasništvu Općine </w:t>
          </w:r>
          <w:r w:rsidR="00BE1DA9" w:rsidRPr="00A304C9">
            <w:rPr>
              <w:rFonts w:cs="Times New Roman"/>
            </w:rPr>
            <w:t>Podcrkavlje</w:t>
          </w:r>
        </w:p>
        <w:p w14:paraId="223DC6EA" w14:textId="10049015" w:rsidR="00B71BFB" w:rsidRPr="00A304C9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 xml:space="preserve">jačanje učinkovitosti poslovanja i praćenje poslovanja trgovačkog društva u suvlasništvu Općine </w:t>
          </w:r>
          <w:r w:rsidR="00BE1DA9" w:rsidRPr="00A304C9">
            <w:rPr>
              <w:rFonts w:cs="Times New Roman"/>
            </w:rPr>
            <w:t>Podcrkavlje</w:t>
          </w:r>
          <w:r w:rsidRPr="00A304C9">
            <w:rPr>
              <w:rFonts w:cs="Times New Roman"/>
            </w:rPr>
            <w:t>.</w:t>
          </w:r>
        </w:p>
        <w:p w14:paraId="3704C13F" w14:textId="77777777" w:rsidR="00B71BFB" w:rsidRPr="00A304C9" w:rsidRDefault="00B71BFB" w:rsidP="00B71BFB">
          <w:pPr>
            <w:ind w:left="705"/>
            <w:jc w:val="both"/>
            <w:rPr>
              <w:rFonts w:cs="Times New Roman"/>
              <w:b/>
              <w:bCs/>
              <w:i/>
              <w:iCs/>
              <w:sz w:val="24"/>
              <w:szCs w:val="24"/>
            </w:rPr>
          </w:pPr>
          <w:r w:rsidRPr="00A304C9">
            <w:rPr>
              <w:rFonts w:cs="Times New Roman"/>
              <w:b/>
              <w:bCs/>
              <w:i/>
              <w:iCs/>
              <w:sz w:val="24"/>
              <w:szCs w:val="24"/>
            </w:rPr>
            <w:t xml:space="preserve">Poseban cilj 1.3. – Uspostaviti jedinstven sustav i kriterije u procjeni vrijednosti pojedinog oblika imovine, kako bi se poštivalo važeće zakonodavstvo i što </w:t>
          </w:r>
          <w:proofErr w:type="spellStart"/>
          <w:r w:rsidRPr="00A304C9">
            <w:rPr>
              <w:rFonts w:cs="Times New Roman"/>
              <w:b/>
              <w:bCs/>
              <w:i/>
              <w:iCs/>
              <w:sz w:val="24"/>
              <w:szCs w:val="24"/>
            </w:rPr>
            <w:t>transparentnije</w:t>
          </w:r>
          <w:proofErr w:type="spellEnd"/>
          <w:r w:rsidRPr="00A304C9">
            <w:rPr>
              <w:rFonts w:cs="Times New Roman"/>
              <w:b/>
              <w:bCs/>
              <w:i/>
              <w:iCs/>
              <w:sz w:val="24"/>
              <w:szCs w:val="24"/>
            </w:rPr>
            <w:t xml:space="preserve"> odredila njezina vrijednost provodit će se putem sljedeće mjere:</w:t>
          </w:r>
        </w:p>
        <w:p w14:paraId="4C76573E" w14:textId="4911198B" w:rsidR="00B71BFB" w:rsidRPr="00A304C9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 xml:space="preserve">snimanje, popis i ocjena realnog stanja imovine u vlasništvu Općine </w:t>
          </w:r>
          <w:r w:rsidR="00BE1DA9" w:rsidRPr="00A304C9">
            <w:rPr>
              <w:rFonts w:cs="Times New Roman"/>
            </w:rPr>
            <w:t>Podcrkavlje</w:t>
          </w:r>
        </w:p>
        <w:p w14:paraId="72FDB8B1" w14:textId="77777777" w:rsidR="00B71BFB" w:rsidRPr="00A304C9" w:rsidRDefault="00B71BFB" w:rsidP="00BE1DA9">
          <w:pPr>
            <w:pStyle w:val="Odlomakpopisa"/>
            <w:spacing w:line="276" w:lineRule="auto"/>
            <w:ind w:left="1065"/>
            <w:jc w:val="both"/>
            <w:rPr>
              <w:rFonts w:cs="Times New Roman"/>
            </w:rPr>
          </w:pPr>
        </w:p>
        <w:p w14:paraId="0AA34FF8" w14:textId="77777777" w:rsidR="00B71BFB" w:rsidRPr="00A304C9" w:rsidRDefault="00B71BFB" w:rsidP="00B71BFB">
          <w:pPr>
            <w:ind w:firstLine="705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Područja upravljanja koja ovaj poseban cilj obuhvaća u Godišnjem planu upravljanja imovinom je:</w:t>
          </w:r>
        </w:p>
        <w:p w14:paraId="363FA5B3" w14:textId="77777777" w:rsidR="00B71BFB" w:rsidRPr="00A304C9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utvrđivanje tržišne vrijednosti nekretnina</w:t>
          </w:r>
        </w:p>
        <w:p w14:paraId="42C49E3E" w14:textId="77777777" w:rsidR="00B71BFB" w:rsidRPr="00A304C9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izrade baze podataka radi osiguranja transparentnosti tržišta nekretnina</w:t>
          </w:r>
        </w:p>
        <w:p w14:paraId="0BF77EAD" w14:textId="77777777" w:rsidR="00B71BFB" w:rsidRPr="00A304C9" w:rsidRDefault="00B71BFB" w:rsidP="00B71BFB">
          <w:pPr>
            <w:ind w:left="705"/>
            <w:jc w:val="both"/>
            <w:rPr>
              <w:rFonts w:cs="Times New Roman"/>
              <w:b/>
              <w:bCs/>
              <w:i/>
              <w:iCs/>
              <w:sz w:val="24"/>
              <w:szCs w:val="24"/>
            </w:rPr>
          </w:pPr>
          <w:r w:rsidRPr="00A304C9">
            <w:rPr>
              <w:rFonts w:cs="Times New Roman"/>
              <w:b/>
              <w:bCs/>
              <w:i/>
              <w:iCs/>
              <w:sz w:val="24"/>
              <w:szCs w:val="24"/>
            </w:rPr>
            <w:t>Poseban cilj 1.4. -Usklađenje i kontinuirano predlaganje te donošenje novih akata provodit će se putem sljedeće mjere:</w:t>
          </w:r>
        </w:p>
        <w:p w14:paraId="30C377A2" w14:textId="77777777" w:rsidR="00B71BFB" w:rsidRPr="00A304C9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predlaganje izmjena i dopuna važećih akata te izrade prijedloga novih akata za poboljšanje upravljanja općinskom imovinom</w:t>
          </w:r>
        </w:p>
        <w:p w14:paraId="55D151F3" w14:textId="77777777" w:rsidR="00B71BFB" w:rsidRPr="00A304C9" w:rsidRDefault="00B71BFB" w:rsidP="00B71BFB">
          <w:pPr>
            <w:ind w:left="705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Područja upravljanja koja ovaj poseban cilj obuhvaća u Godišnjem planu upravljanja općinskom imovinom je:</w:t>
          </w:r>
        </w:p>
        <w:p w14:paraId="5A41B7C9" w14:textId="77777777" w:rsidR="00B71BFB" w:rsidRPr="00A304C9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otklanjanje nedostataka u postupanju s općinskom imovinom</w:t>
          </w:r>
        </w:p>
        <w:p w14:paraId="26347210" w14:textId="77777777" w:rsidR="00B71BFB" w:rsidRPr="00A304C9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uočavanje i otklanjanje dupliciranja poslova i preklapanja ovlasti,</w:t>
          </w:r>
        </w:p>
        <w:p w14:paraId="450893B3" w14:textId="77777777" w:rsidR="00B71BFB" w:rsidRPr="00A304C9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povećanje efikasnosti upravljanja općinskom imovinom</w:t>
          </w:r>
        </w:p>
        <w:p w14:paraId="7517033B" w14:textId="0857EBB8" w:rsidR="00B71BFB" w:rsidRPr="00A304C9" w:rsidRDefault="00B71BFB" w:rsidP="00B71BFB">
          <w:pPr>
            <w:ind w:left="705"/>
            <w:jc w:val="both"/>
            <w:rPr>
              <w:rFonts w:cs="Times New Roman"/>
              <w:b/>
              <w:bCs/>
              <w:i/>
              <w:iCs/>
              <w:sz w:val="24"/>
              <w:szCs w:val="24"/>
            </w:rPr>
          </w:pPr>
          <w:r w:rsidRPr="00A304C9">
            <w:rPr>
              <w:rFonts w:cs="Times New Roman"/>
              <w:b/>
              <w:bCs/>
              <w:i/>
              <w:iCs/>
              <w:sz w:val="24"/>
              <w:szCs w:val="24"/>
            </w:rPr>
            <w:lastRenderedPageBreak/>
            <w:t xml:space="preserve">Poseban cilj 1.5 – ustroj, vođenje i redovno ažuriranje interne evidencije općinske imovine kojom upravlja Općina </w:t>
          </w:r>
          <w:r w:rsidR="00BE1DA9" w:rsidRPr="00A304C9">
            <w:rPr>
              <w:rFonts w:cs="Times New Roman"/>
              <w:b/>
              <w:bCs/>
              <w:i/>
              <w:iCs/>
              <w:sz w:val="24"/>
              <w:szCs w:val="24"/>
            </w:rPr>
            <w:t>Podcrkavlje</w:t>
          </w:r>
          <w:r w:rsidRPr="00A304C9">
            <w:rPr>
              <w:rFonts w:cs="Times New Roman"/>
              <w:b/>
              <w:bCs/>
              <w:i/>
              <w:iCs/>
              <w:sz w:val="24"/>
              <w:szCs w:val="24"/>
            </w:rPr>
            <w:t xml:space="preserve"> provodit će se putem sljedećih mjera:</w:t>
          </w:r>
        </w:p>
        <w:p w14:paraId="0EE3DA09" w14:textId="77777777" w:rsidR="00B71BFB" w:rsidRPr="00A304C9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funkcionalna uspostava registra imovine</w:t>
          </w:r>
        </w:p>
        <w:p w14:paraId="56303873" w14:textId="77777777" w:rsidR="00B71BFB" w:rsidRPr="00A304C9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A304C9">
            <w:rPr>
              <w:rFonts w:cs="Times New Roman"/>
            </w:rPr>
            <w:t>dostavljanje podataka i promjena predmetnih podataka u Središnji registar državne imovine</w:t>
          </w:r>
        </w:p>
        <w:p w14:paraId="12F281ED" w14:textId="77777777" w:rsidR="00B71BFB" w:rsidRPr="00D938BD" w:rsidRDefault="00B71BFB" w:rsidP="00B71BFB">
          <w:pPr>
            <w:ind w:left="705"/>
            <w:jc w:val="both"/>
            <w:rPr>
              <w:rFonts w:cs="Times New Roman"/>
              <w:b/>
              <w:bCs/>
              <w:i/>
              <w:iCs/>
              <w:sz w:val="24"/>
              <w:szCs w:val="24"/>
            </w:rPr>
          </w:pPr>
          <w:r w:rsidRPr="00D938BD">
            <w:rPr>
              <w:rFonts w:cs="Times New Roman"/>
              <w:b/>
              <w:bCs/>
              <w:i/>
              <w:iCs/>
              <w:sz w:val="24"/>
              <w:szCs w:val="24"/>
            </w:rPr>
            <w:t>Poseban cilj 1.6 – priprema, realizacija i izvještavanje o  primjeni akata strateškog planiranja provodit će se putem sljedeće mjere:</w:t>
          </w:r>
        </w:p>
        <w:p w14:paraId="7C6F1505" w14:textId="77777777" w:rsidR="00B71BFB" w:rsidRPr="00D938BD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D938BD">
            <w:rPr>
              <w:rFonts w:cs="Times New Roman"/>
            </w:rPr>
            <w:t>unaprjeđenje upravljanja općinskom imovinom putem akata strateškog planiranja</w:t>
          </w:r>
        </w:p>
        <w:p w14:paraId="4C865C4C" w14:textId="77777777" w:rsidR="00B71BFB" w:rsidRPr="00D938BD" w:rsidRDefault="00B71BFB" w:rsidP="00B71BFB">
          <w:pPr>
            <w:ind w:left="705"/>
            <w:jc w:val="both"/>
            <w:rPr>
              <w:rFonts w:cs="Times New Roman"/>
            </w:rPr>
          </w:pPr>
          <w:r w:rsidRPr="00D938BD">
            <w:rPr>
              <w:rFonts w:cs="Times New Roman"/>
            </w:rPr>
            <w:t>Područje upravljanja koja ovaj poseban cilj  obuhvaća u Godišnjem planu upravljanja općinskom imovinom je:</w:t>
          </w:r>
        </w:p>
        <w:p w14:paraId="598FB6A2" w14:textId="77777777" w:rsidR="00B71BFB" w:rsidRPr="00D938BD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D938BD">
            <w:rPr>
              <w:rFonts w:cs="Times New Roman"/>
            </w:rPr>
            <w:t>usvajanje Godišnjeg plana upravljanja imovinom</w:t>
          </w:r>
        </w:p>
        <w:p w14:paraId="795E5BAF" w14:textId="77777777" w:rsidR="00B71BFB" w:rsidRPr="00D938BD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D938BD">
            <w:rPr>
              <w:rFonts w:cs="Times New Roman"/>
            </w:rPr>
            <w:t>usvajanje Strategije  upravljanja imovinom</w:t>
          </w:r>
        </w:p>
        <w:p w14:paraId="33F04BED" w14:textId="77777777" w:rsidR="00B71BFB" w:rsidRPr="00D938BD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D938BD">
            <w:rPr>
              <w:rFonts w:cs="Times New Roman"/>
            </w:rPr>
            <w:t>usvajanje ostalih strateških akata upravljanja imovinom</w:t>
          </w:r>
        </w:p>
        <w:p w14:paraId="249D869C" w14:textId="23DAD198" w:rsidR="00B71BFB" w:rsidRPr="00D938BD" w:rsidRDefault="00B71BFB" w:rsidP="00B71BFB">
          <w:pPr>
            <w:ind w:left="705"/>
            <w:jc w:val="both"/>
            <w:rPr>
              <w:rFonts w:cs="Times New Roman"/>
              <w:b/>
              <w:bCs/>
              <w:i/>
              <w:iCs/>
              <w:sz w:val="24"/>
              <w:szCs w:val="24"/>
            </w:rPr>
          </w:pPr>
          <w:r w:rsidRPr="00D938BD">
            <w:rPr>
              <w:rFonts w:cs="Times New Roman"/>
              <w:b/>
              <w:bCs/>
              <w:i/>
              <w:iCs/>
              <w:sz w:val="24"/>
              <w:szCs w:val="24"/>
            </w:rPr>
            <w:t xml:space="preserve">Poseban cilj 1.7. – razvoj ljudskih resursa, informacijsko-komunikacijske tehnologije i financijskog aspekta Općine </w:t>
          </w:r>
          <w:r w:rsidR="00BE1DA9" w:rsidRPr="00D938BD">
            <w:rPr>
              <w:rFonts w:cs="Times New Roman"/>
              <w:b/>
              <w:bCs/>
              <w:i/>
              <w:iCs/>
              <w:sz w:val="24"/>
              <w:szCs w:val="24"/>
            </w:rPr>
            <w:t xml:space="preserve">Podcrkavlje </w:t>
          </w:r>
          <w:r w:rsidRPr="00D938BD">
            <w:rPr>
              <w:rFonts w:cs="Times New Roman"/>
              <w:b/>
              <w:bCs/>
              <w:i/>
              <w:iCs/>
              <w:sz w:val="24"/>
              <w:szCs w:val="24"/>
            </w:rPr>
            <w:t>provodit će se putem sljedećih mjera:</w:t>
          </w:r>
        </w:p>
        <w:p w14:paraId="4A41DB66" w14:textId="77777777" w:rsidR="00B71BFB" w:rsidRPr="00D938BD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D938BD">
            <w:rPr>
              <w:rFonts w:cs="Times New Roman"/>
            </w:rPr>
            <w:t>strateško upravljanja ljudskim resursima</w:t>
          </w:r>
        </w:p>
        <w:p w14:paraId="5B8AB1E4" w14:textId="77777777" w:rsidR="00B71BFB" w:rsidRPr="00D938BD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D938BD">
            <w:rPr>
              <w:rFonts w:cs="Times New Roman"/>
            </w:rPr>
            <w:t>poboljšanje informatizacije i digitalizacije</w:t>
          </w:r>
        </w:p>
        <w:p w14:paraId="72D76FDC" w14:textId="77777777" w:rsidR="00B71BFB" w:rsidRPr="00D938BD" w:rsidRDefault="00B71BFB" w:rsidP="00B71BFB">
          <w:pPr>
            <w:pStyle w:val="Odlomakpopisa"/>
            <w:numPr>
              <w:ilvl w:val="0"/>
              <w:numId w:val="14"/>
            </w:numPr>
            <w:spacing w:line="276" w:lineRule="auto"/>
            <w:jc w:val="both"/>
            <w:rPr>
              <w:rFonts w:cs="Times New Roman"/>
            </w:rPr>
          </w:pPr>
          <w:r w:rsidRPr="00D938BD">
            <w:rPr>
              <w:rFonts w:cs="Times New Roman"/>
            </w:rPr>
            <w:t>poboljšanje financijskog upravljanja</w:t>
          </w:r>
        </w:p>
        <w:p w14:paraId="569C9D26" w14:textId="77777777" w:rsidR="00B71BFB" w:rsidRPr="00D938BD" w:rsidRDefault="00B71BFB" w:rsidP="00B71BFB">
          <w:pPr>
            <w:rPr>
              <w:rFonts w:cs="Times New Roman"/>
            </w:rPr>
          </w:pPr>
        </w:p>
        <w:p w14:paraId="0D14019E" w14:textId="180F1F66" w:rsidR="00B71BFB" w:rsidRPr="001C5B7B" w:rsidRDefault="00F83B22" w:rsidP="00CA4261">
          <w:pPr>
            <w:spacing w:after="0"/>
            <w:rPr>
              <w:rFonts w:cs="Times New Roman"/>
            </w:rPr>
          </w:pPr>
          <w:r w:rsidRPr="001C5B7B">
            <w:rPr>
              <w:rFonts w:cs="Times New Roman"/>
            </w:rPr>
            <w:t>KLASA : 406-01/2</w:t>
          </w:r>
          <w:r w:rsidR="001C5B7B" w:rsidRPr="001C5B7B">
            <w:rPr>
              <w:rFonts w:cs="Times New Roman"/>
            </w:rPr>
            <w:t>5</w:t>
          </w:r>
          <w:r w:rsidRPr="001C5B7B">
            <w:rPr>
              <w:rFonts w:cs="Times New Roman"/>
            </w:rPr>
            <w:t>-01/</w:t>
          </w:r>
        </w:p>
        <w:p w14:paraId="0D279165" w14:textId="4EB4A531" w:rsidR="00F83B22" w:rsidRPr="001C5B7B" w:rsidRDefault="00F83B22" w:rsidP="00F83B22">
          <w:pPr>
            <w:rPr>
              <w:rFonts w:cs="Times New Roman"/>
            </w:rPr>
          </w:pPr>
          <w:r w:rsidRPr="001C5B7B">
            <w:rPr>
              <w:rFonts w:cs="Times New Roman"/>
            </w:rPr>
            <w:t>URBROJ : 2178-13-02/1-2</w:t>
          </w:r>
          <w:r w:rsidR="001C5B7B" w:rsidRPr="001C5B7B">
            <w:rPr>
              <w:rFonts w:cs="Times New Roman"/>
            </w:rPr>
            <w:t>5</w:t>
          </w:r>
          <w:r w:rsidRPr="001C5B7B">
            <w:rPr>
              <w:rFonts w:cs="Times New Roman"/>
            </w:rPr>
            <w:t>-</w:t>
          </w:r>
          <w:r w:rsidR="00524EE0" w:rsidRPr="001C5B7B">
            <w:rPr>
              <w:rFonts w:cs="Times New Roman"/>
            </w:rPr>
            <w:t>2</w:t>
          </w:r>
        </w:p>
        <w:p w14:paraId="7E42C7FB" w14:textId="248301E2" w:rsidR="00493326" w:rsidRPr="008E672C" w:rsidRDefault="00493326" w:rsidP="00493326">
          <w:pPr>
            <w:spacing w:after="0" w:line="240" w:lineRule="auto"/>
            <w:jc w:val="both"/>
            <w:rPr>
              <w:rFonts w:cs="Times New Roman"/>
              <w:color w:val="FF0000"/>
            </w:rPr>
          </w:pPr>
        </w:p>
        <w:p w14:paraId="50EC0F65" w14:textId="0B177CCC" w:rsidR="00493326" w:rsidRPr="008E672C" w:rsidRDefault="00493326" w:rsidP="00493326">
          <w:pPr>
            <w:spacing w:after="0" w:line="240" w:lineRule="auto"/>
            <w:jc w:val="both"/>
            <w:rPr>
              <w:rFonts w:cs="Times New Roman"/>
              <w:color w:val="FF0000"/>
            </w:rPr>
          </w:pPr>
        </w:p>
        <w:p w14:paraId="1F1B4F31" w14:textId="77777777" w:rsidR="00493326" w:rsidRPr="008E672C" w:rsidRDefault="00493326" w:rsidP="00493326">
          <w:pPr>
            <w:spacing w:after="0" w:line="240" w:lineRule="auto"/>
            <w:ind w:left="708"/>
            <w:jc w:val="both"/>
            <w:rPr>
              <w:rFonts w:cs="Times New Roman"/>
              <w:color w:val="FF0000"/>
            </w:rPr>
          </w:pPr>
        </w:p>
        <w:p w14:paraId="08DBAA3A" w14:textId="77777777" w:rsidR="009E3B03" w:rsidRPr="008E672C" w:rsidRDefault="009E3B03" w:rsidP="009E3B03">
          <w:pPr>
            <w:spacing w:after="0" w:line="240" w:lineRule="auto"/>
            <w:jc w:val="both"/>
            <w:rPr>
              <w:rFonts w:cs="Times New Roman"/>
              <w:color w:val="FF0000"/>
            </w:rPr>
          </w:pPr>
        </w:p>
        <w:p w14:paraId="2C5A92D1" w14:textId="123FA677" w:rsidR="00BF1738" w:rsidRPr="008E672C" w:rsidRDefault="00BF1738" w:rsidP="00BF1738">
          <w:pPr>
            <w:spacing w:after="0" w:line="240" w:lineRule="auto"/>
            <w:jc w:val="both"/>
            <w:rPr>
              <w:rFonts w:cs="Times New Roman"/>
              <w:color w:val="FF0000"/>
            </w:rPr>
          </w:pPr>
        </w:p>
        <w:p w14:paraId="2EE1D881" w14:textId="77777777" w:rsidR="00BF1738" w:rsidRPr="008E672C" w:rsidRDefault="00BF1738" w:rsidP="00BF1738">
          <w:pPr>
            <w:spacing w:after="0" w:line="240" w:lineRule="auto"/>
            <w:ind w:left="708"/>
            <w:jc w:val="both"/>
            <w:rPr>
              <w:rFonts w:cs="Times New Roman"/>
              <w:color w:val="FF0000"/>
            </w:rPr>
          </w:pPr>
        </w:p>
        <w:p w14:paraId="1A9768F8" w14:textId="3DA2ADE3" w:rsidR="0023729F" w:rsidRPr="008E672C" w:rsidRDefault="0023729F" w:rsidP="00962191">
          <w:pPr>
            <w:spacing w:after="0" w:line="240" w:lineRule="auto"/>
            <w:ind w:firstLine="708"/>
            <w:jc w:val="both"/>
            <w:rPr>
              <w:rFonts w:cs="Times New Roman"/>
              <w:color w:val="FF0000"/>
            </w:rPr>
          </w:pPr>
        </w:p>
        <w:p w14:paraId="24F5B55C" w14:textId="77777777" w:rsidR="0023729F" w:rsidRPr="008E672C" w:rsidRDefault="0023729F" w:rsidP="00962191">
          <w:pPr>
            <w:spacing w:after="0" w:line="240" w:lineRule="auto"/>
            <w:ind w:firstLine="708"/>
            <w:jc w:val="both"/>
            <w:rPr>
              <w:rFonts w:cs="Times New Roman"/>
              <w:color w:val="FF0000"/>
            </w:rPr>
          </w:pPr>
          <w:bookmarkStart w:id="0" w:name="_GoBack"/>
          <w:bookmarkEnd w:id="0"/>
        </w:p>
        <w:p w14:paraId="423DCB86" w14:textId="77777777" w:rsidR="003B2BAB" w:rsidRPr="008E672C" w:rsidRDefault="003B2BAB" w:rsidP="00D46049">
          <w:pPr>
            <w:spacing w:after="0" w:line="240" w:lineRule="auto"/>
            <w:ind w:left="708"/>
            <w:jc w:val="both"/>
            <w:rPr>
              <w:rFonts w:cs="Times New Roman"/>
              <w:color w:val="FF0000"/>
            </w:rPr>
          </w:pPr>
        </w:p>
        <w:p w14:paraId="1B7B3C9E" w14:textId="77777777" w:rsidR="000D19F3" w:rsidRPr="008E672C" w:rsidRDefault="000D19F3" w:rsidP="000D19F3">
          <w:pPr>
            <w:ind w:left="708"/>
            <w:jc w:val="both"/>
            <w:rPr>
              <w:rFonts w:cs="Times New Roman"/>
              <w:color w:val="FF0000"/>
            </w:rPr>
          </w:pPr>
        </w:p>
        <w:p w14:paraId="27D7033D" w14:textId="77777777" w:rsidR="00FB01BA" w:rsidRPr="008E672C" w:rsidRDefault="00FB01BA">
          <w:pPr>
            <w:rPr>
              <w:rFonts w:cs="Times New Roman"/>
              <w:color w:val="FF0000"/>
            </w:rPr>
          </w:pPr>
        </w:p>
        <w:p w14:paraId="5D500F33" w14:textId="77777777" w:rsidR="00FB01BA" w:rsidRPr="008E672C" w:rsidRDefault="00FB01BA">
          <w:pPr>
            <w:rPr>
              <w:rFonts w:cs="Times New Roman"/>
              <w:color w:val="FF0000"/>
            </w:rPr>
          </w:pPr>
        </w:p>
        <w:p w14:paraId="6E1A60B5" w14:textId="030120B2" w:rsidR="00FB01BA" w:rsidRPr="008E672C" w:rsidRDefault="001C5B7B">
          <w:pPr>
            <w:rPr>
              <w:rFonts w:cs="Times New Roman"/>
              <w:color w:val="FF0000"/>
            </w:rPr>
          </w:pPr>
        </w:p>
      </w:sdtContent>
    </w:sdt>
    <w:sectPr w:rsidR="00FB01BA" w:rsidRPr="008E672C" w:rsidSect="00FB01BA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4E79"/>
    <w:multiLevelType w:val="hybridMultilevel"/>
    <w:tmpl w:val="8398E800"/>
    <w:lvl w:ilvl="0" w:tplc="7CEAC31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F93B99"/>
    <w:multiLevelType w:val="hybridMultilevel"/>
    <w:tmpl w:val="2DF43654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25671685"/>
    <w:multiLevelType w:val="multilevel"/>
    <w:tmpl w:val="41361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5F30208"/>
    <w:multiLevelType w:val="hybridMultilevel"/>
    <w:tmpl w:val="1BFE3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CFF"/>
    <w:multiLevelType w:val="hybridMultilevel"/>
    <w:tmpl w:val="DC6480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A3D68"/>
    <w:multiLevelType w:val="hybridMultilevel"/>
    <w:tmpl w:val="11368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82574"/>
    <w:multiLevelType w:val="multilevel"/>
    <w:tmpl w:val="41361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BAA1B01"/>
    <w:multiLevelType w:val="hybridMultilevel"/>
    <w:tmpl w:val="0B44A5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8C7EBF"/>
    <w:multiLevelType w:val="multilevel"/>
    <w:tmpl w:val="62FAA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00E16DE"/>
    <w:multiLevelType w:val="hybridMultilevel"/>
    <w:tmpl w:val="051EC98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4134654"/>
    <w:multiLevelType w:val="hybridMultilevel"/>
    <w:tmpl w:val="8DBCD552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8E94B27"/>
    <w:multiLevelType w:val="hybridMultilevel"/>
    <w:tmpl w:val="D6AACC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379B3"/>
    <w:multiLevelType w:val="hybridMultilevel"/>
    <w:tmpl w:val="23304B9A"/>
    <w:lvl w:ilvl="0" w:tplc="B4DE586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900C1B"/>
    <w:multiLevelType w:val="hybridMultilevel"/>
    <w:tmpl w:val="4B1E3C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45ADE"/>
    <w:multiLevelType w:val="hybridMultilevel"/>
    <w:tmpl w:val="844CDE5C"/>
    <w:lvl w:ilvl="0" w:tplc="041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EA40EB9"/>
    <w:multiLevelType w:val="hybridMultilevel"/>
    <w:tmpl w:val="1A905BD8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66673FB6"/>
    <w:multiLevelType w:val="multilevel"/>
    <w:tmpl w:val="B128F7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6E1B4B8D"/>
    <w:multiLevelType w:val="hybridMultilevel"/>
    <w:tmpl w:val="3B7A2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04042"/>
    <w:multiLevelType w:val="hybridMultilevel"/>
    <w:tmpl w:val="E90CF16A"/>
    <w:lvl w:ilvl="0" w:tplc="F228B0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1"/>
  </w:num>
  <w:num w:numId="5">
    <w:abstractNumId w:val="18"/>
  </w:num>
  <w:num w:numId="6">
    <w:abstractNumId w:val="12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  <w:num w:numId="11">
    <w:abstractNumId w:val="17"/>
  </w:num>
  <w:num w:numId="12">
    <w:abstractNumId w:val="11"/>
  </w:num>
  <w:num w:numId="13">
    <w:abstractNumId w:val="13"/>
  </w:num>
  <w:num w:numId="14">
    <w:abstractNumId w:val="14"/>
  </w:num>
  <w:num w:numId="15">
    <w:abstractNumId w:val="10"/>
  </w:num>
  <w:num w:numId="16">
    <w:abstractNumId w:val="8"/>
  </w:num>
  <w:num w:numId="17">
    <w:abstractNumId w:val="6"/>
  </w:num>
  <w:num w:numId="18">
    <w:abstractNumId w:val="7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5E"/>
    <w:rsid w:val="000C38BF"/>
    <w:rsid w:val="000D19F3"/>
    <w:rsid w:val="000F1040"/>
    <w:rsid w:val="00154165"/>
    <w:rsid w:val="001979E6"/>
    <w:rsid w:val="001C5B7B"/>
    <w:rsid w:val="00203837"/>
    <w:rsid w:val="0023729F"/>
    <w:rsid w:val="002410F6"/>
    <w:rsid w:val="002533C1"/>
    <w:rsid w:val="00282574"/>
    <w:rsid w:val="00296CE1"/>
    <w:rsid w:val="002A5299"/>
    <w:rsid w:val="002C51B2"/>
    <w:rsid w:val="003310BF"/>
    <w:rsid w:val="00334AB5"/>
    <w:rsid w:val="003408CC"/>
    <w:rsid w:val="00363F66"/>
    <w:rsid w:val="003B2BAB"/>
    <w:rsid w:val="003F0CF3"/>
    <w:rsid w:val="00493326"/>
    <w:rsid w:val="004E2986"/>
    <w:rsid w:val="004F775B"/>
    <w:rsid w:val="004F7A9A"/>
    <w:rsid w:val="00524EE0"/>
    <w:rsid w:val="00545F0D"/>
    <w:rsid w:val="00571D51"/>
    <w:rsid w:val="00574968"/>
    <w:rsid w:val="005810F4"/>
    <w:rsid w:val="00596E6C"/>
    <w:rsid w:val="00597796"/>
    <w:rsid w:val="00615927"/>
    <w:rsid w:val="00652CFB"/>
    <w:rsid w:val="006A5290"/>
    <w:rsid w:val="006D0D87"/>
    <w:rsid w:val="006D2E3D"/>
    <w:rsid w:val="00711062"/>
    <w:rsid w:val="00764A1A"/>
    <w:rsid w:val="00783839"/>
    <w:rsid w:val="007A4C5B"/>
    <w:rsid w:val="007D4698"/>
    <w:rsid w:val="00821F24"/>
    <w:rsid w:val="0083039A"/>
    <w:rsid w:val="008373A2"/>
    <w:rsid w:val="00876245"/>
    <w:rsid w:val="008B16D1"/>
    <w:rsid w:val="008E672C"/>
    <w:rsid w:val="008F414C"/>
    <w:rsid w:val="008F4406"/>
    <w:rsid w:val="008F490F"/>
    <w:rsid w:val="009224CB"/>
    <w:rsid w:val="00962191"/>
    <w:rsid w:val="009737A0"/>
    <w:rsid w:val="009D77E1"/>
    <w:rsid w:val="009E3B03"/>
    <w:rsid w:val="009E4FA9"/>
    <w:rsid w:val="00A132A4"/>
    <w:rsid w:val="00A304C9"/>
    <w:rsid w:val="00A35214"/>
    <w:rsid w:val="00A54D80"/>
    <w:rsid w:val="00A75D6F"/>
    <w:rsid w:val="00A95CE8"/>
    <w:rsid w:val="00AB5545"/>
    <w:rsid w:val="00B02CDF"/>
    <w:rsid w:val="00B204B7"/>
    <w:rsid w:val="00B31599"/>
    <w:rsid w:val="00B41EE0"/>
    <w:rsid w:val="00B46A1B"/>
    <w:rsid w:val="00B67D74"/>
    <w:rsid w:val="00B71BFB"/>
    <w:rsid w:val="00B9241E"/>
    <w:rsid w:val="00BA0A79"/>
    <w:rsid w:val="00BD4EAD"/>
    <w:rsid w:val="00BE1DA9"/>
    <w:rsid w:val="00BE474A"/>
    <w:rsid w:val="00BF1738"/>
    <w:rsid w:val="00C63783"/>
    <w:rsid w:val="00CA4261"/>
    <w:rsid w:val="00CF058F"/>
    <w:rsid w:val="00D0115D"/>
    <w:rsid w:val="00D43F1F"/>
    <w:rsid w:val="00D4499E"/>
    <w:rsid w:val="00D46049"/>
    <w:rsid w:val="00D51E9F"/>
    <w:rsid w:val="00D6560E"/>
    <w:rsid w:val="00D938BD"/>
    <w:rsid w:val="00E67A58"/>
    <w:rsid w:val="00E70E70"/>
    <w:rsid w:val="00EA6D5E"/>
    <w:rsid w:val="00EC2960"/>
    <w:rsid w:val="00F20102"/>
    <w:rsid w:val="00F20A73"/>
    <w:rsid w:val="00F21D31"/>
    <w:rsid w:val="00F3519B"/>
    <w:rsid w:val="00F52379"/>
    <w:rsid w:val="00F524E5"/>
    <w:rsid w:val="00F83B22"/>
    <w:rsid w:val="00FB01BA"/>
    <w:rsid w:val="00FB094E"/>
    <w:rsid w:val="00FC3E81"/>
    <w:rsid w:val="00FC765E"/>
    <w:rsid w:val="00FD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9D0E"/>
  <w15:chartTrackingRefBased/>
  <w15:docId w15:val="{033FFCC9-0A6A-4691-BF61-9DF7F1A1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FB01B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FB01BA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FB01BA"/>
    <w:pPr>
      <w:ind w:left="720"/>
      <w:contextualSpacing/>
    </w:pPr>
  </w:style>
  <w:style w:type="table" w:styleId="Reetkatablice">
    <w:name w:val="Table Grid"/>
    <w:basedOn w:val="Obinatablica"/>
    <w:uiPriority w:val="39"/>
    <w:rsid w:val="00BE4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71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C7FB7-9D10-4EA5-94F9-36C29E7F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15</Pages>
  <Words>5130</Words>
  <Characters>29241</Characters>
  <Application>Microsoft Office Word</Application>
  <DocSecurity>0</DocSecurity>
  <Lines>243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OPĆINA PODCRKAVLJE</vt:lpstr>
    </vt:vector>
  </TitlesOfParts>
  <Company/>
  <LinksUpToDate>false</LinksUpToDate>
  <CharactersWithSpaces>34303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PODCRKAVLJE</dc:title>
  <dc:subject>PLAN UPRAVLJANJA IMOVINOM U VLASNIŠTVU OPĆINE PODCRKAVLJE ZA 2026.</dc:subject>
  <dc:creator>Listopad, 2025</dc:creator>
  <cp:keywords/>
  <dc:description/>
  <cp:lastModifiedBy>Načelnik</cp:lastModifiedBy>
  <cp:revision>40</cp:revision>
  <cp:lastPrinted>2024-11-19T11:04:00Z</cp:lastPrinted>
  <dcterms:created xsi:type="dcterms:W3CDTF">2023-10-30T08:07:00Z</dcterms:created>
  <dcterms:modified xsi:type="dcterms:W3CDTF">2025-11-24T11:21:00Z</dcterms:modified>
</cp:coreProperties>
</file>